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2EA5" w14:textId="77777777" w:rsidR="00615034" w:rsidRDefault="00615034" w:rsidP="00615034">
      <w:r w:rsidRPr="00341CA4">
        <w:rPr>
          <w:noProof/>
          <w:lang w:eastAsia="en-GB"/>
        </w:rPr>
        <w:drawing>
          <wp:anchor distT="0" distB="0" distL="114300" distR="114300" simplePos="0" relativeHeight="251665408" behindDoc="1" locked="0" layoutInCell="1" allowOverlap="1" wp14:anchorId="082EA9B9" wp14:editId="0131E505">
            <wp:simplePos x="0" y="0"/>
            <wp:positionH relativeFrom="column">
              <wp:posOffset>1473797</wp:posOffset>
            </wp:positionH>
            <wp:positionV relativeFrom="paragraph">
              <wp:posOffset>-304800</wp:posOffset>
            </wp:positionV>
            <wp:extent cx="2938145" cy="308610"/>
            <wp:effectExtent l="0" t="0" r="0" b="0"/>
            <wp:wrapNone/>
            <wp:docPr id="3"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rFonts w:ascii="Arial" w:hAnsi="Arial"/>
          <w:noProof/>
          <w:sz w:val="90"/>
          <w:lang w:eastAsia="en-GB"/>
        </w:rPr>
        <w:drawing>
          <wp:anchor distT="0" distB="0" distL="114300" distR="114300" simplePos="0" relativeHeight="251664384" behindDoc="1" locked="0" layoutInCell="1" allowOverlap="1" wp14:anchorId="722B96E1" wp14:editId="70D1CD96">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p>
    <w:p w14:paraId="69142178" w14:textId="77777777" w:rsidR="00615034" w:rsidRPr="00E81BA9" w:rsidRDefault="00615034" w:rsidP="00615034"/>
    <w:p w14:paraId="4454D4E8" w14:textId="77777777" w:rsidR="00615034" w:rsidRPr="00E81BA9" w:rsidRDefault="00615034" w:rsidP="00615034"/>
    <w:p w14:paraId="057899BB" w14:textId="77777777" w:rsidR="00615034" w:rsidRPr="00E81BA9" w:rsidRDefault="00615034" w:rsidP="00615034"/>
    <w:p w14:paraId="7EAE5F6A" w14:textId="77777777" w:rsidR="00615034" w:rsidRPr="00E81BA9" w:rsidRDefault="00615034" w:rsidP="00615034"/>
    <w:p w14:paraId="028F6677" w14:textId="77777777" w:rsidR="00615034" w:rsidRPr="00615034" w:rsidRDefault="00615034" w:rsidP="00615034">
      <w:pPr>
        <w:rPr>
          <w:b/>
          <w:sz w:val="72"/>
        </w:rPr>
      </w:pPr>
    </w:p>
    <w:p w14:paraId="525A8792" w14:textId="6451A16E" w:rsidR="00615034" w:rsidRPr="00A54325" w:rsidRDefault="0048592D" w:rsidP="030794AA">
      <w:pPr>
        <w:pStyle w:val="NoSpacing"/>
        <w:jc w:val="center"/>
        <w:rPr>
          <w:rFonts w:asciiTheme="minorHAnsi" w:eastAsiaTheme="minorEastAsia" w:hAnsiTheme="minorHAnsi" w:cstheme="minorBidi"/>
          <w:b/>
          <w:bCs/>
          <w:sz w:val="48"/>
          <w:szCs w:val="48"/>
        </w:rPr>
      </w:pPr>
      <w:r>
        <w:rPr>
          <w:rFonts w:asciiTheme="minorHAnsi" w:eastAsiaTheme="minorEastAsia" w:hAnsiTheme="minorHAnsi" w:cstheme="minorBidi"/>
          <w:b/>
          <w:bCs/>
          <w:sz w:val="48"/>
          <w:szCs w:val="48"/>
        </w:rPr>
        <w:t>Mobile Device Policy</w:t>
      </w:r>
    </w:p>
    <w:tbl>
      <w:tblPr>
        <w:tblStyle w:val="TableGrid"/>
        <w:tblpPr w:leftFromText="180" w:rightFromText="180" w:vertAnchor="text" w:horzAnchor="page" w:tblpX="2653" w:tblpY="267"/>
        <w:tblW w:w="0" w:type="auto"/>
        <w:tblLook w:val="04A0" w:firstRow="1" w:lastRow="0" w:firstColumn="1" w:lastColumn="0" w:noHBand="0" w:noVBand="1"/>
      </w:tblPr>
      <w:tblGrid>
        <w:gridCol w:w="3130"/>
        <w:gridCol w:w="3386"/>
      </w:tblGrid>
      <w:tr w:rsidR="00807C2F" w:rsidRPr="00861087" w14:paraId="7755F0C5" w14:textId="77777777" w:rsidTr="00F3561D">
        <w:trPr>
          <w:trHeight w:val="318"/>
        </w:trPr>
        <w:tc>
          <w:tcPr>
            <w:tcW w:w="3130" w:type="dxa"/>
          </w:tcPr>
          <w:p w14:paraId="3A29C3A2" w14:textId="77777777" w:rsidR="00807C2F" w:rsidRPr="00861087" w:rsidRDefault="00807C2F" w:rsidP="00B00C02">
            <w:pPr>
              <w:rPr>
                <w:rFonts w:cstheme="minorHAnsi"/>
              </w:rPr>
            </w:pPr>
            <w:r w:rsidRPr="00861087">
              <w:rPr>
                <w:rFonts w:cstheme="minorHAnsi"/>
              </w:rPr>
              <w:t>ISI</w:t>
            </w:r>
          </w:p>
        </w:tc>
        <w:tc>
          <w:tcPr>
            <w:tcW w:w="3386" w:type="dxa"/>
          </w:tcPr>
          <w:p w14:paraId="6F42F8F6" w14:textId="166CE387" w:rsidR="00807C2F" w:rsidRPr="00861087" w:rsidRDefault="00395D53" w:rsidP="00B00C02">
            <w:pPr>
              <w:rPr>
                <w:rFonts w:cstheme="minorHAnsi"/>
              </w:rPr>
            </w:pPr>
            <w:r>
              <w:rPr>
                <w:rFonts w:cstheme="minorHAnsi"/>
              </w:rPr>
              <w:t>Other, Pastoral</w:t>
            </w:r>
          </w:p>
        </w:tc>
      </w:tr>
      <w:tr w:rsidR="00807C2F" w:rsidRPr="00861087" w14:paraId="2D40543D" w14:textId="77777777" w:rsidTr="00F3561D">
        <w:trPr>
          <w:trHeight w:val="318"/>
        </w:trPr>
        <w:tc>
          <w:tcPr>
            <w:tcW w:w="3130" w:type="dxa"/>
          </w:tcPr>
          <w:p w14:paraId="3702BC10" w14:textId="77777777" w:rsidR="00807C2F" w:rsidRPr="00861087" w:rsidRDefault="00807C2F" w:rsidP="00B00C02">
            <w:pPr>
              <w:ind w:left="-392" w:firstLine="392"/>
              <w:rPr>
                <w:rFonts w:cstheme="minorHAnsi"/>
              </w:rPr>
            </w:pPr>
            <w:r w:rsidRPr="00861087">
              <w:rPr>
                <w:rFonts w:cstheme="minorHAnsi"/>
              </w:rPr>
              <w:t xml:space="preserve">NMS </w:t>
            </w:r>
            <w:r>
              <w:rPr>
                <w:rFonts w:cstheme="minorHAnsi"/>
              </w:rPr>
              <w:t>(</w:t>
            </w:r>
            <w:r w:rsidRPr="00861087">
              <w:rPr>
                <w:rFonts w:cstheme="minorHAnsi"/>
              </w:rPr>
              <w:t>if applicable)</w:t>
            </w:r>
          </w:p>
        </w:tc>
        <w:tc>
          <w:tcPr>
            <w:tcW w:w="3386" w:type="dxa"/>
          </w:tcPr>
          <w:p w14:paraId="7EF58D72" w14:textId="6A3B9634" w:rsidR="00807C2F" w:rsidRPr="00861087" w:rsidRDefault="00395D53" w:rsidP="00B00C02">
            <w:pPr>
              <w:rPr>
                <w:rFonts w:cstheme="minorHAnsi"/>
              </w:rPr>
            </w:pPr>
            <w:r>
              <w:rPr>
                <w:rFonts w:cstheme="minorHAnsi"/>
              </w:rPr>
              <w:t>N/A</w:t>
            </w:r>
          </w:p>
        </w:tc>
      </w:tr>
      <w:tr w:rsidR="00807C2F" w:rsidRPr="00861087" w14:paraId="7DFC87AC" w14:textId="77777777" w:rsidTr="00F3561D">
        <w:trPr>
          <w:trHeight w:val="318"/>
        </w:trPr>
        <w:tc>
          <w:tcPr>
            <w:tcW w:w="3130" w:type="dxa"/>
          </w:tcPr>
          <w:p w14:paraId="17EC6B86" w14:textId="77777777" w:rsidR="00807C2F" w:rsidRPr="00861087" w:rsidRDefault="00807C2F" w:rsidP="00B00C02">
            <w:pPr>
              <w:rPr>
                <w:rFonts w:cstheme="minorHAnsi"/>
              </w:rPr>
            </w:pPr>
            <w:r w:rsidRPr="00861087">
              <w:rPr>
                <w:rFonts w:cstheme="minorHAnsi"/>
              </w:rPr>
              <w:t>Policy Owner</w:t>
            </w:r>
          </w:p>
        </w:tc>
        <w:tc>
          <w:tcPr>
            <w:tcW w:w="3386" w:type="dxa"/>
          </w:tcPr>
          <w:p w14:paraId="63E5B278" w14:textId="77777777" w:rsidR="00807C2F" w:rsidRPr="00861087" w:rsidRDefault="00807C2F" w:rsidP="00B00C02">
            <w:pPr>
              <w:rPr>
                <w:rFonts w:cstheme="minorHAnsi"/>
              </w:rPr>
            </w:pPr>
            <w:r>
              <w:rPr>
                <w:rFonts w:cstheme="minorHAnsi"/>
              </w:rPr>
              <w:t>MAB</w:t>
            </w:r>
          </w:p>
        </w:tc>
      </w:tr>
      <w:tr w:rsidR="00807C2F" w:rsidRPr="00861087" w14:paraId="2C9B3B14" w14:textId="77777777" w:rsidTr="00F3561D">
        <w:trPr>
          <w:trHeight w:val="318"/>
        </w:trPr>
        <w:tc>
          <w:tcPr>
            <w:tcW w:w="3130" w:type="dxa"/>
          </w:tcPr>
          <w:p w14:paraId="793A8BE8" w14:textId="77777777" w:rsidR="00807C2F" w:rsidRPr="00861087" w:rsidRDefault="00807C2F" w:rsidP="00B00C02">
            <w:pPr>
              <w:rPr>
                <w:rFonts w:cstheme="minorHAnsi"/>
              </w:rPr>
            </w:pPr>
            <w:r w:rsidRPr="00861087">
              <w:rPr>
                <w:rFonts w:cstheme="minorHAnsi"/>
              </w:rPr>
              <w:t>Next Annual Review Date</w:t>
            </w:r>
          </w:p>
        </w:tc>
        <w:tc>
          <w:tcPr>
            <w:tcW w:w="3386" w:type="dxa"/>
          </w:tcPr>
          <w:p w14:paraId="56163279" w14:textId="5A29A418" w:rsidR="00807C2F" w:rsidRPr="00861087" w:rsidRDefault="0025603B" w:rsidP="00B00C02">
            <w:r>
              <w:t>August 202</w:t>
            </w:r>
            <w:r w:rsidR="00324401">
              <w:t>5</w:t>
            </w:r>
          </w:p>
        </w:tc>
      </w:tr>
      <w:tr w:rsidR="00807C2F" w:rsidRPr="00861087" w14:paraId="4A89522B" w14:textId="77777777" w:rsidTr="00F3561D">
        <w:trPr>
          <w:trHeight w:val="318"/>
        </w:trPr>
        <w:tc>
          <w:tcPr>
            <w:tcW w:w="3130" w:type="dxa"/>
          </w:tcPr>
          <w:p w14:paraId="5A36300D" w14:textId="77777777" w:rsidR="00807C2F" w:rsidRPr="00861087" w:rsidRDefault="00807C2F" w:rsidP="00B00C02">
            <w:pPr>
              <w:rPr>
                <w:rFonts w:cstheme="minorHAnsi"/>
              </w:rPr>
            </w:pPr>
            <w:r w:rsidRPr="00861087">
              <w:rPr>
                <w:rFonts w:cstheme="minorHAnsi"/>
              </w:rPr>
              <w:t>Website</w:t>
            </w:r>
          </w:p>
        </w:tc>
        <w:tc>
          <w:tcPr>
            <w:tcW w:w="3386" w:type="dxa"/>
          </w:tcPr>
          <w:p w14:paraId="6BDE4EFE" w14:textId="77777777" w:rsidR="00807C2F" w:rsidRPr="00861087" w:rsidRDefault="00807C2F" w:rsidP="00B00C02">
            <w:pPr>
              <w:rPr>
                <w:rFonts w:cstheme="minorHAnsi"/>
              </w:rPr>
            </w:pPr>
            <w:r>
              <w:rPr>
                <w:rFonts w:cstheme="minorHAnsi"/>
              </w:rPr>
              <w:t>No</w:t>
            </w:r>
          </w:p>
        </w:tc>
      </w:tr>
      <w:tr w:rsidR="00807C2F" w:rsidRPr="00861087" w14:paraId="53B0A508" w14:textId="77777777" w:rsidTr="00F3561D">
        <w:trPr>
          <w:trHeight w:val="318"/>
        </w:trPr>
        <w:tc>
          <w:tcPr>
            <w:tcW w:w="3130" w:type="dxa"/>
          </w:tcPr>
          <w:p w14:paraId="11222B0B" w14:textId="77777777" w:rsidR="00807C2F" w:rsidRPr="00861087" w:rsidRDefault="00807C2F" w:rsidP="00B00C02">
            <w:pPr>
              <w:rPr>
                <w:rFonts w:cstheme="minorHAnsi"/>
              </w:rPr>
            </w:pPr>
            <w:r w:rsidRPr="00861087">
              <w:rPr>
                <w:rFonts w:cstheme="minorHAnsi"/>
              </w:rPr>
              <w:t>Policy Last Updated</w:t>
            </w:r>
          </w:p>
        </w:tc>
        <w:tc>
          <w:tcPr>
            <w:tcW w:w="3386" w:type="dxa"/>
          </w:tcPr>
          <w:p w14:paraId="66D9FC4B" w14:textId="404E434E" w:rsidR="00807C2F" w:rsidRPr="00861087" w:rsidRDefault="00324401" w:rsidP="00B00C02">
            <w:r>
              <w:t>05.08.24</w:t>
            </w:r>
          </w:p>
        </w:tc>
      </w:tr>
    </w:tbl>
    <w:p w14:paraId="3C1D4FD5" w14:textId="77777777" w:rsidR="00615034" w:rsidRPr="00A54325" w:rsidRDefault="00615034" w:rsidP="00615034">
      <w:pPr>
        <w:rPr>
          <w:sz w:val="24"/>
        </w:rPr>
      </w:pPr>
    </w:p>
    <w:p w14:paraId="4B8C73A6" w14:textId="77777777" w:rsidR="003D10D9" w:rsidRPr="00CB24D4" w:rsidRDefault="003D10D9" w:rsidP="00CB24D4">
      <w:pPr>
        <w:rPr>
          <w:sz w:val="28"/>
        </w:rPr>
      </w:pPr>
    </w:p>
    <w:p w14:paraId="663D815E" w14:textId="77777777" w:rsidR="003D10D9" w:rsidRPr="00A54325" w:rsidRDefault="003D10D9" w:rsidP="00615034">
      <w:pPr>
        <w:rPr>
          <w:sz w:val="28"/>
        </w:rPr>
      </w:pPr>
    </w:p>
    <w:p w14:paraId="6098D9B9" w14:textId="77777777" w:rsidR="00A23507" w:rsidRDefault="00A23507">
      <w:pPr>
        <w:spacing w:after="160" w:line="259" w:lineRule="auto"/>
        <w:rPr>
          <w:sz w:val="32"/>
        </w:rPr>
      </w:pPr>
      <w:r>
        <w:rPr>
          <w:sz w:val="32"/>
        </w:rPr>
        <w:br w:type="page"/>
      </w:r>
    </w:p>
    <w:p w14:paraId="62E58198" w14:textId="77777777" w:rsidR="00D465D8" w:rsidRDefault="00A23507" w:rsidP="00615034">
      <w:pPr>
        <w:rPr>
          <w:b/>
          <w:sz w:val="24"/>
          <w:szCs w:val="24"/>
          <w:u w:val="single"/>
        </w:rPr>
      </w:pPr>
      <w:r w:rsidRPr="00A23507">
        <w:rPr>
          <w:b/>
          <w:sz w:val="24"/>
          <w:szCs w:val="24"/>
          <w:u w:val="single"/>
        </w:rPr>
        <w:lastRenderedPageBreak/>
        <w:t>Overview:</w:t>
      </w:r>
    </w:p>
    <w:p w14:paraId="19A999EF" w14:textId="77777777" w:rsidR="00A23507" w:rsidRDefault="00A23507" w:rsidP="00615034">
      <w:pPr>
        <w:rPr>
          <w:sz w:val="24"/>
          <w:szCs w:val="24"/>
        </w:rPr>
      </w:pPr>
      <w:r>
        <w:rPr>
          <w:sz w:val="24"/>
          <w:szCs w:val="24"/>
        </w:rPr>
        <w:t xml:space="preserve">Bloxham School recognises the need to educate and prepare students for the wider world in which they live and the increasing role that technology plays within that world. However, as an institution we also recognise the need for a balance between time spent in </w:t>
      </w:r>
      <w:r>
        <w:rPr>
          <w:i/>
          <w:sz w:val="24"/>
          <w:szCs w:val="24"/>
        </w:rPr>
        <w:t xml:space="preserve">“the digital world” </w:t>
      </w:r>
      <w:r>
        <w:rPr>
          <w:sz w:val="24"/>
          <w:szCs w:val="24"/>
        </w:rPr>
        <w:t xml:space="preserve">and time spent </w:t>
      </w:r>
      <w:r w:rsidR="00EE70D4">
        <w:rPr>
          <w:sz w:val="24"/>
          <w:szCs w:val="24"/>
        </w:rPr>
        <w:t>in</w:t>
      </w:r>
      <w:r w:rsidR="00EE70D4">
        <w:rPr>
          <w:i/>
          <w:sz w:val="24"/>
          <w:szCs w:val="24"/>
        </w:rPr>
        <w:t xml:space="preserve"> “</w:t>
      </w:r>
      <w:r>
        <w:rPr>
          <w:i/>
          <w:sz w:val="24"/>
          <w:szCs w:val="24"/>
        </w:rPr>
        <w:t xml:space="preserve">the real world”. </w:t>
      </w:r>
      <w:r>
        <w:rPr>
          <w:sz w:val="24"/>
          <w:szCs w:val="24"/>
        </w:rPr>
        <w:t xml:space="preserve">School is a place where students must be free to learn and develop without the constant pressures created by a fear of what is being missed in the digital environment. </w:t>
      </w:r>
    </w:p>
    <w:p w14:paraId="1A832704" w14:textId="005E361F" w:rsidR="00E42917" w:rsidRDefault="008E2AE3" w:rsidP="00615034">
      <w:pPr>
        <w:rPr>
          <w:sz w:val="24"/>
          <w:szCs w:val="24"/>
        </w:rPr>
      </w:pPr>
      <w:r>
        <w:rPr>
          <w:sz w:val="24"/>
          <w:szCs w:val="24"/>
        </w:rPr>
        <w:t xml:space="preserve">Research and empirical evidence </w:t>
      </w:r>
      <w:r w:rsidR="00E42917">
        <w:rPr>
          <w:sz w:val="24"/>
          <w:szCs w:val="24"/>
        </w:rPr>
        <w:t>is making</w:t>
      </w:r>
      <w:r>
        <w:rPr>
          <w:sz w:val="24"/>
          <w:szCs w:val="24"/>
        </w:rPr>
        <w:t xml:space="preserve"> direct links between </w:t>
      </w:r>
      <w:r w:rsidR="00E42917">
        <w:rPr>
          <w:sz w:val="24"/>
          <w:szCs w:val="24"/>
        </w:rPr>
        <w:t>device use and the potentially negative impacts upon our lives and well-being (including sleep deprivation</w:t>
      </w:r>
      <w:r w:rsidR="0025603B">
        <w:rPr>
          <w:sz w:val="24"/>
          <w:szCs w:val="24"/>
        </w:rPr>
        <w:t>, social anxiety and addiction</w:t>
      </w:r>
      <w:r w:rsidR="00E42917">
        <w:rPr>
          <w:sz w:val="24"/>
          <w:szCs w:val="24"/>
        </w:rPr>
        <w:t>). This evidence is also beginning to demonstrate the impacts upon individuals at a time which is a key point in adolescent brain development.</w:t>
      </w:r>
      <w:r w:rsidR="00CF317F">
        <w:rPr>
          <w:sz w:val="24"/>
          <w:szCs w:val="24"/>
        </w:rPr>
        <w:t xml:space="preserve"> </w:t>
      </w:r>
    </w:p>
    <w:p w14:paraId="347C78FB" w14:textId="700C374C" w:rsidR="008E2AE3" w:rsidRDefault="00E42917" w:rsidP="00615034">
      <w:pPr>
        <w:rPr>
          <w:sz w:val="24"/>
          <w:szCs w:val="24"/>
        </w:rPr>
      </w:pPr>
      <w:r>
        <w:rPr>
          <w:sz w:val="24"/>
          <w:szCs w:val="24"/>
        </w:rPr>
        <w:t>The School policy is written with the aim of helping students to develop strategies to manage their screen time, their social media interactions and game time</w:t>
      </w:r>
      <w:r w:rsidR="005C750B">
        <w:rPr>
          <w:sz w:val="24"/>
          <w:szCs w:val="24"/>
        </w:rPr>
        <w:t>,</w:t>
      </w:r>
      <w:r>
        <w:rPr>
          <w:sz w:val="24"/>
          <w:szCs w:val="24"/>
        </w:rPr>
        <w:t xml:space="preserve"> alongside their academic studies, personal development and peer and adult interactions. </w:t>
      </w:r>
    </w:p>
    <w:p w14:paraId="2639F553" w14:textId="77777777" w:rsidR="00E42917" w:rsidRDefault="00E42917" w:rsidP="00615034">
      <w:pPr>
        <w:rPr>
          <w:sz w:val="24"/>
          <w:szCs w:val="24"/>
        </w:rPr>
      </w:pPr>
    </w:p>
    <w:p w14:paraId="18853737" w14:textId="77777777" w:rsidR="00E42917" w:rsidRDefault="00E42917" w:rsidP="00615034">
      <w:pPr>
        <w:rPr>
          <w:b/>
          <w:sz w:val="24"/>
          <w:szCs w:val="24"/>
          <w:u w:val="single"/>
        </w:rPr>
      </w:pPr>
      <w:r w:rsidRPr="00E42917">
        <w:rPr>
          <w:b/>
          <w:sz w:val="24"/>
          <w:szCs w:val="24"/>
          <w:u w:val="single"/>
        </w:rPr>
        <w:t>Definition of mobile devices:</w:t>
      </w:r>
    </w:p>
    <w:p w14:paraId="49A3E616" w14:textId="09885C72" w:rsidR="00E42917" w:rsidRDefault="00E42917" w:rsidP="00615034">
      <w:pPr>
        <w:rPr>
          <w:sz w:val="24"/>
          <w:szCs w:val="24"/>
        </w:rPr>
      </w:pPr>
      <w:r>
        <w:rPr>
          <w:sz w:val="24"/>
          <w:szCs w:val="24"/>
        </w:rPr>
        <w:t>To include, but not limited</w:t>
      </w:r>
      <w:r w:rsidR="00DB4884">
        <w:rPr>
          <w:sz w:val="24"/>
          <w:szCs w:val="24"/>
        </w:rPr>
        <w:t xml:space="preserve"> to; smartphones, smart watches and</w:t>
      </w:r>
      <w:r>
        <w:rPr>
          <w:sz w:val="24"/>
          <w:szCs w:val="24"/>
        </w:rPr>
        <w:t xml:space="preserve"> tablet</w:t>
      </w:r>
      <w:r w:rsidR="00DB4884">
        <w:rPr>
          <w:sz w:val="24"/>
          <w:szCs w:val="24"/>
        </w:rPr>
        <w:t>s.</w:t>
      </w:r>
    </w:p>
    <w:p w14:paraId="2FBEC12B" w14:textId="77777777" w:rsidR="00DB4884" w:rsidRDefault="00DB4884" w:rsidP="00615034">
      <w:pPr>
        <w:rPr>
          <w:sz w:val="24"/>
          <w:szCs w:val="24"/>
        </w:rPr>
      </w:pPr>
    </w:p>
    <w:p w14:paraId="44056D08" w14:textId="77777777" w:rsidR="00DB4884" w:rsidRDefault="00DB4884" w:rsidP="00615034">
      <w:pPr>
        <w:rPr>
          <w:b/>
          <w:sz w:val="24"/>
          <w:szCs w:val="24"/>
          <w:u w:val="single"/>
        </w:rPr>
      </w:pPr>
      <w:r w:rsidRPr="00DB4884">
        <w:rPr>
          <w:b/>
          <w:sz w:val="24"/>
          <w:szCs w:val="24"/>
          <w:u w:val="single"/>
        </w:rPr>
        <w:t>Mobile device policy:</w:t>
      </w:r>
    </w:p>
    <w:p w14:paraId="1F34A0A7" w14:textId="77777777" w:rsidR="00732CCD" w:rsidRDefault="00732CCD" w:rsidP="00615034">
      <w:pPr>
        <w:rPr>
          <w:b/>
          <w:sz w:val="24"/>
          <w:szCs w:val="24"/>
          <w:u w:val="single"/>
        </w:rPr>
      </w:pPr>
      <w:r>
        <w:rPr>
          <w:b/>
          <w:sz w:val="24"/>
          <w:szCs w:val="24"/>
          <w:u w:val="single"/>
        </w:rPr>
        <w:t>Lower and Middle School</w:t>
      </w:r>
    </w:p>
    <w:p w14:paraId="4103EADA" w14:textId="77777777" w:rsidR="00DB4884" w:rsidRDefault="00DB4884" w:rsidP="00615034">
      <w:pPr>
        <w:rPr>
          <w:sz w:val="24"/>
          <w:szCs w:val="24"/>
        </w:rPr>
      </w:pPr>
      <w:r>
        <w:rPr>
          <w:sz w:val="24"/>
          <w:szCs w:val="24"/>
        </w:rPr>
        <w:t>Students may use their mobile devices within their boarding houses during the informal part of the day i.e. outside of lessons</w:t>
      </w:r>
      <w:r w:rsidR="00CB24D4">
        <w:rPr>
          <w:sz w:val="24"/>
          <w:szCs w:val="24"/>
        </w:rPr>
        <w:t>, tutor times</w:t>
      </w:r>
      <w:r>
        <w:rPr>
          <w:sz w:val="24"/>
          <w:szCs w:val="24"/>
        </w:rPr>
        <w:t>, games</w:t>
      </w:r>
      <w:r w:rsidR="00CB24D4">
        <w:rPr>
          <w:sz w:val="24"/>
          <w:szCs w:val="24"/>
        </w:rPr>
        <w:t xml:space="preserve"> and</w:t>
      </w:r>
      <w:r>
        <w:rPr>
          <w:sz w:val="24"/>
          <w:szCs w:val="24"/>
        </w:rPr>
        <w:t xml:space="preserve"> all activities. </w:t>
      </w:r>
    </w:p>
    <w:p w14:paraId="4E559246" w14:textId="77777777" w:rsidR="00DB4884" w:rsidRDefault="00DB4884" w:rsidP="00615034">
      <w:pPr>
        <w:rPr>
          <w:b/>
          <w:sz w:val="24"/>
          <w:szCs w:val="24"/>
          <w:u w:val="single"/>
        </w:rPr>
      </w:pPr>
      <w:r w:rsidRPr="00DB4884">
        <w:rPr>
          <w:b/>
          <w:sz w:val="24"/>
          <w:szCs w:val="24"/>
          <w:u w:val="single"/>
        </w:rPr>
        <w:t>1</w:t>
      </w:r>
      <w:r w:rsidRPr="00DB4884">
        <w:rPr>
          <w:b/>
          <w:sz w:val="24"/>
          <w:szCs w:val="24"/>
          <w:u w:val="single"/>
          <w:vertAlign w:val="superscript"/>
        </w:rPr>
        <w:t>st</w:t>
      </w:r>
      <w:r w:rsidRPr="00DB4884">
        <w:rPr>
          <w:b/>
          <w:sz w:val="24"/>
          <w:szCs w:val="24"/>
          <w:u w:val="single"/>
        </w:rPr>
        <w:t xml:space="preserve"> </w:t>
      </w:r>
      <w:r>
        <w:rPr>
          <w:b/>
          <w:sz w:val="24"/>
          <w:szCs w:val="24"/>
          <w:u w:val="single"/>
        </w:rPr>
        <w:t>– 2</w:t>
      </w:r>
      <w:r w:rsidRPr="00DB4884">
        <w:rPr>
          <w:b/>
          <w:sz w:val="24"/>
          <w:szCs w:val="24"/>
          <w:u w:val="single"/>
          <w:vertAlign w:val="superscript"/>
        </w:rPr>
        <w:t>nd</w:t>
      </w:r>
      <w:r>
        <w:rPr>
          <w:b/>
          <w:sz w:val="24"/>
          <w:szCs w:val="24"/>
          <w:u w:val="single"/>
        </w:rPr>
        <w:t xml:space="preserve"> </w:t>
      </w:r>
      <w:r w:rsidRPr="00DB4884">
        <w:rPr>
          <w:b/>
          <w:sz w:val="24"/>
          <w:szCs w:val="24"/>
          <w:u w:val="single"/>
        </w:rPr>
        <w:t xml:space="preserve"> </w:t>
      </w:r>
      <w:r w:rsidR="00024C94">
        <w:rPr>
          <w:b/>
          <w:sz w:val="24"/>
          <w:szCs w:val="24"/>
          <w:u w:val="single"/>
        </w:rPr>
        <w:t>Form</w:t>
      </w:r>
    </w:p>
    <w:p w14:paraId="43D9628B" w14:textId="77777777" w:rsidR="00DB4884" w:rsidRDefault="00DB4884" w:rsidP="00615034">
      <w:pPr>
        <w:rPr>
          <w:sz w:val="24"/>
          <w:szCs w:val="24"/>
        </w:rPr>
      </w:pPr>
      <w:r>
        <w:rPr>
          <w:sz w:val="24"/>
          <w:szCs w:val="24"/>
        </w:rPr>
        <w:t xml:space="preserve">Students must leave their devices in the allocated storage area within Exham House </w:t>
      </w:r>
      <w:r w:rsidR="00024C94">
        <w:rPr>
          <w:sz w:val="24"/>
          <w:szCs w:val="24"/>
        </w:rPr>
        <w:t>at morning tick in. D</w:t>
      </w:r>
      <w:r>
        <w:rPr>
          <w:sz w:val="24"/>
          <w:szCs w:val="24"/>
        </w:rPr>
        <w:t xml:space="preserve">evices can be collected </w:t>
      </w:r>
      <w:r w:rsidR="00024C94">
        <w:rPr>
          <w:sz w:val="24"/>
          <w:szCs w:val="24"/>
        </w:rPr>
        <w:t xml:space="preserve">as students depart at 6pm. </w:t>
      </w:r>
    </w:p>
    <w:p w14:paraId="05A6438B" w14:textId="6347BC83" w:rsidR="00024C94" w:rsidRDefault="00024C94" w:rsidP="00615034">
      <w:pPr>
        <w:rPr>
          <w:sz w:val="24"/>
          <w:szCs w:val="24"/>
        </w:rPr>
      </w:pPr>
      <w:r>
        <w:rPr>
          <w:sz w:val="24"/>
          <w:szCs w:val="24"/>
        </w:rPr>
        <w:t>In Park Close devices</w:t>
      </w:r>
      <w:r w:rsidR="00CB24D4">
        <w:rPr>
          <w:sz w:val="24"/>
          <w:szCs w:val="24"/>
        </w:rPr>
        <w:t xml:space="preserve"> </w:t>
      </w:r>
      <w:r>
        <w:rPr>
          <w:sz w:val="24"/>
          <w:szCs w:val="24"/>
        </w:rPr>
        <w:t xml:space="preserve">will be used at the HsMs discretion and all will be handed in overnight. </w:t>
      </w:r>
    </w:p>
    <w:p w14:paraId="5679E531" w14:textId="77777777" w:rsidR="00024C94" w:rsidRDefault="00024C94" w:rsidP="00615034">
      <w:pPr>
        <w:rPr>
          <w:b/>
          <w:sz w:val="24"/>
          <w:szCs w:val="24"/>
          <w:u w:val="single"/>
        </w:rPr>
      </w:pPr>
      <w:r w:rsidRPr="00024C94">
        <w:rPr>
          <w:b/>
          <w:sz w:val="24"/>
          <w:szCs w:val="24"/>
          <w:u w:val="single"/>
        </w:rPr>
        <w:t>3</w:t>
      </w:r>
      <w:r w:rsidRPr="00024C94">
        <w:rPr>
          <w:b/>
          <w:sz w:val="24"/>
          <w:szCs w:val="24"/>
          <w:u w:val="single"/>
          <w:vertAlign w:val="superscript"/>
        </w:rPr>
        <w:t>rd</w:t>
      </w:r>
      <w:r w:rsidRPr="00024C94">
        <w:rPr>
          <w:b/>
          <w:sz w:val="24"/>
          <w:szCs w:val="24"/>
          <w:u w:val="single"/>
        </w:rPr>
        <w:t xml:space="preserve"> – 5</w:t>
      </w:r>
      <w:r w:rsidRPr="00024C94">
        <w:rPr>
          <w:b/>
          <w:sz w:val="24"/>
          <w:szCs w:val="24"/>
          <w:u w:val="single"/>
          <w:vertAlign w:val="superscript"/>
        </w:rPr>
        <w:t>th</w:t>
      </w:r>
      <w:r w:rsidRPr="00024C94">
        <w:rPr>
          <w:b/>
          <w:sz w:val="24"/>
          <w:szCs w:val="24"/>
          <w:u w:val="single"/>
        </w:rPr>
        <w:t xml:space="preserve"> Form</w:t>
      </w:r>
    </w:p>
    <w:p w14:paraId="1D5A5D66" w14:textId="77777777" w:rsidR="00024C94" w:rsidRDefault="00024C94" w:rsidP="00615034">
      <w:pPr>
        <w:rPr>
          <w:sz w:val="24"/>
          <w:szCs w:val="24"/>
        </w:rPr>
      </w:pPr>
      <w:r>
        <w:rPr>
          <w:sz w:val="24"/>
          <w:szCs w:val="24"/>
        </w:rPr>
        <w:t xml:space="preserve">Students must leave their devices in the allocated storage area within their boarding house at morning tick in. </w:t>
      </w:r>
      <w:r w:rsidR="00963001">
        <w:rPr>
          <w:sz w:val="24"/>
          <w:szCs w:val="24"/>
        </w:rPr>
        <w:t>For the 3</w:t>
      </w:r>
      <w:r w:rsidR="00963001" w:rsidRPr="00963001">
        <w:rPr>
          <w:sz w:val="24"/>
          <w:szCs w:val="24"/>
          <w:vertAlign w:val="superscript"/>
        </w:rPr>
        <w:t>rd</w:t>
      </w:r>
      <w:r w:rsidR="00963001">
        <w:rPr>
          <w:sz w:val="24"/>
          <w:szCs w:val="24"/>
        </w:rPr>
        <w:t xml:space="preserve"> and 4</w:t>
      </w:r>
      <w:r w:rsidR="00963001" w:rsidRPr="00963001">
        <w:rPr>
          <w:sz w:val="24"/>
          <w:szCs w:val="24"/>
          <w:vertAlign w:val="superscript"/>
        </w:rPr>
        <w:t>th</w:t>
      </w:r>
      <w:r w:rsidR="00963001">
        <w:rPr>
          <w:sz w:val="24"/>
          <w:szCs w:val="24"/>
        </w:rPr>
        <w:t xml:space="preserve"> Form d</w:t>
      </w:r>
      <w:r>
        <w:rPr>
          <w:sz w:val="24"/>
          <w:szCs w:val="24"/>
        </w:rPr>
        <w:t xml:space="preserve">evices can be collected </w:t>
      </w:r>
      <w:r w:rsidR="00D72AA4">
        <w:rPr>
          <w:sz w:val="24"/>
          <w:szCs w:val="24"/>
        </w:rPr>
        <w:t>at early evening tick in</w:t>
      </w:r>
      <w:r w:rsidR="00963001">
        <w:rPr>
          <w:sz w:val="24"/>
          <w:szCs w:val="24"/>
        </w:rPr>
        <w:t xml:space="preserve"> and for the 5</w:t>
      </w:r>
      <w:r w:rsidR="00963001" w:rsidRPr="00963001">
        <w:rPr>
          <w:sz w:val="24"/>
          <w:szCs w:val="24"/>
          <w:vertAlign w:val="superscript"/>
        </w:rPr>
        <w:t>th</w:t>
      </w:r>
      <w:r w:rsidR="00963001">
        <w:rPr>
          <w:sz w:val="24"/>
          <w:szCs w:val="24"/>
        </w:rPr>
        <w:t xml:space="preserve"> Form at 3:30pm (same expectations for their usage as outlined in the Sixth Form paragraph below). </w:t>
      </w:r>
    </w:p>
    <w:p w14:paraId="2EBDC84E" w14:textId="77777777" w:rsidR="00D72AA4" w:rsidRDefault="00024C94" w:rsidP="00D72AA4">
      <w:pPr>
        <w:rPr>
          <w:sz w:val="24"/>
          <w:szCs w:val="24"/>
        </w:rPr>
      </w:pPr>
      <w:r>
        <w:rPr>
          <w:sz w:val="24"/>
          <w:szCs w:val="24"/>
        </w:rPr>
        <w:lastRenderedPageBreak/>
        <w:t xml:space="preserve">Devices will be handed in during evening prep time and will all be collected overnight. </w:t>
      </w:r>
      <w:r w:rsidR="00D72AA4">
        <w:rPr>
          <w:sz w:val="24"/>
          <w:szCs w:val="24"/>
        </w:rPr>
        <w:t>If used during prep break it is the responsibility of the student to return them back in good time for the start of second prep at 8:15pm. Failure to fulfil this requirement will result in the loss of the privilege for that student.</w:t>
      </w:r>
    </w:p>
    <w:p w14:paraId="41BA1F4B" w14:textId="77777777" w:rsidR="00024C94" w:rsidRDefault="00024C94" w:rsidP="00D72AA4">
      <w:pPr>
        <w:rPr>
          <w:b/>
          <w:sz w:val="24"/>
          <w:szCs w:val="24"/>
          <w:u w:val="single"/>
        </w:rPr>
      </w:pPr>
      <w:r w:rsidRPr="00024C94">
        <w:rPr>
          <w:b/>
          <w:sz w:val="24"/>
          <w:szCs w:val="24"/>
          <w:u w:val="single"/>
        </w:rPr>
        <w:t>Sixth Form</w:t>
      </w:r>
    </w:p>
    <w:p w14:paraId="1C4F5A9D" w14:textId="77777777" w:rsidR="00024C94" w:rsidRDefault="00024C94" w:rsidP="00615034">
      <w:pPr>
        <w:rPr>
          <w:sz w:val="24"/>
          <w:szCs w:val="24"/>
        </w:rPr>
      </w:pPr>
      <w:r>
        <w:rPr>
          <w:sz w:val="24"/>
          <w:szCs w:val="24"/>
        </w:rPr>
        <w:t>Sixth Form students will be responsible for the appropriate use of and management of their mobile devices. However, the following principles will apply</w:t>
      </w:r>
      <w:r w:rsidR="00732CCD">
        <w:rPr>
          <w:sz w:val="24"/>
          <w:szCs w:val="24"/>
        </w:rPr>
        <w:t xml:space="preserve"> as they model behaviours for the younger students; devices</w:t>
      </w:r>
      <w:r>
        <w:rPr>
          <w:sz w:val="24"/>
          <w:szCs w:val="24"/>
        </w:rPr>
        <w:t xml:space="preserve"> must not be used within public areas of the school</w:t>
      </w:r>
      <w:r w:rsidR="00732CCD">
        <w:rPr>
          <w:sz w:val="24"/>
          <w:szCs w:val="24"/>
        </w:rPr>
        <w:t>, such as the dining hall and queue, chapel, the library or when walking between lessons, devices will be turned off and not seen during lessons (unless express permission</w:t>
      </w:r>
      <w:r w:rsidR="00CB24D4">
        <w:rPr>
          <w:sz w:val="24"/>
          <w:szCs w:val="24"/>
        </w:rPr>
        <w:t xml:space="preserve"> has been given by the teacher). D</w:t>
      </w:r>
      <w:r w:rsidR="00732CCD">
        <w:rPr>
          <w:sz w:val="24"/>
          <w:szCs w:val="24"/>
        </w:rPr>
        <w:t xml:space="preserve">evices must not at any time disturb or disrupt the learning of others. </w:t>
      </w:r>
    </w:p>
    <w:p w14:paraId="2B53EEC3" w14:textId="77777777" w:rsidR="00732CCD" w:rsidRDefault="00732CCD" w:rsidP="00615034">
      <w:pPr>
        <w:rPr>
          <w:sz w:val="24"/>
          <w:szCs w:val="24"/>
        </w:rPr>
      </w:pPr>
      <w:r>
        <w:rPr>
          <w:sz w:val="24"/>
          <w:szCs w:val="24"/>
        </w:rPr>
        <w:t xml:space="preserve">Sixth Form students are encouraged to make informed decisions </w:t>
      </w:r>
      <w:r w:rsidR="00EE70D4">
        <w:rPr>
          <w:sz w:val="24"/>
          <w:szCs w:val="24"/>
        </w:rPr>
        <w:t>about</w:t>
      </w:r>
      <w:r>
        <w:rPr>
          <w:sz w:val="24"/>
          <w:szCs w:val="24"/>
        </w:rPr>
        <w:t xml:space="preserve"> handing devices in during evening prep time and overnight. </w:t>
      </w:r>
    </w:p>
    <w:p w14:paraId="4DFB6B62" w14:textId="77777777" w:rsidR="00732CCD" w:rsidRDefault="00732CCD" w:rsidP="00615034">
      <w:pPr>
        <w:rPr>
          <w:sz w:val="24"/>
          <w:szCs w:val="24"/>
        </w:rPr>
      </w:pPr>
    </w:p>
    <w:p w14:paraId="41535F73" w14:textId="77777777" w:rsidR="00732CCD" w:rsidRDefault="00732CCD" w:rsidP="00615034">
      <w:pPr>
        <w:rPr>
          <w:b/>
          <w:sz w:val="24"/>
          <w:szCs w:val="24"/>
          <w:u w:val="single"/>
        </w:rPr>
      </w:pPr>
      <w:r w:rsidRPr="00732CCD">
        <w:rPr>
          <w:b/>
          <w:sz w:val="24"/>
          <w:szCs w:val="24"/>
          <w:u w:val="single"/>
        </w:rPr>
        <w:t>Staff</w:t>
      </w:r>
    </w:p>
    <w:p w14:paraId="3681983E" w14:textId="77777777" w:rsidR="00732CCD" w:rsidRDefault="00732CCD" w:rsidP="00615034">
      <w:pPr>
        <w:rPr>
          <w:sz w:val="24"/>
          <w:szCs w:val="24"/>
        </w:rPr>
      </w:pPr>
      <w:r>
        <w:rPr>
          <w:sz w:val="24"/>
          <w:szCs w:val="24"/>
        </w:rPr>
        <w:t xml:space="preserve">Bloxham School staff are expected to model such behaviours as we expect to see from the students. </w:t>
      </w:r>
    </w:p>
    <w:p w14:paraId="24BA57B8" w14:textId="77777777" w:rsidR="00732CCD" w:rsidRDefault="00732CCD" w:rsidP="00615034">
      <w:pPr>
        <w:rPr>
          <w:sz w:val="24"/>
          <w:szCs w:val="24"/>
        </w:rPr>
      </w:pPr>
    </w:p>
    <w:p w14:paraId="1BC3F57A" w14:textId="77777777" w:rsidR="00732CCD" w:rsidRDefault="00732CCD" w:rsidP="00615034">
      <w:pPr>
        <w:rPr>
          <w:b/>
          <w:sz w:val="24"/>
          <w:szCs w:val="24"/>
          <w:u w:val="single"/>
        </w:rPr>
      </w:pPr>
      <w:r w:rsidRPr="00732CCD">
        <w:rPr>
          <w:b/>
          <w:sz w:val="24"/>
          <w:szCs w:val="24"/>
          <w:u w:val="single"/>
        </w:rPr>
        <w:t>Other</w:t>
      </w:r>
    </w:p>
    <w:p w14:paraId="47AD15AC" w14:textId="77777777" w:rsidR="00732CCD" w:rsidRDefault="00732CCD" w:rsidP="00615034">
      <w:pPr>
        <w:rPr>
          <w:sz w:val="24"/>
          <w:szCs w:val="24"/>
        </w:rPr>
      </w:pPr>
      <w:r>
        <w:rPr>
          <w:sz w:val="24"/>
          <w:szCs w:val="24"/>
        </w:rPr>
        <w:t xml:space="preserve">Students are reminded that it is against school rules to take images, make images, or to record other students without their permission. Such offences will be dealt with in accordance with school policies. </w:t>
      </w:r>
    </w:p>
    <w:p w14:paraId="09D2B047" w14:textId="347A93B0" w:rsidR="00210ED4" w:rsidRDefault="00210ED4" w:rsidP="00615034">
      <w:pPr>
        <w:rPr>
          <w:sz w:val="24"/>
          <w:szCs w:val="24"/>
        </w:rPr>
      </w:pPr>
      <w:r>
        <w:rPr>
          <w:sz w:val="24"/>
          <w:szCs w:val="24"/>
        </w:rPr>
        <w:t xml:space="preserve">The dining hall is </w:t>
      </w:r>
      <w:r w:rsidR="00A10EA4">
        <w:rPr>
          <w:sz w:val="24"/>
          <w:szCs w:val="24"/>
        </w:rPr>
        <w:t xml:space="preserve">a device free zone for everyone. </w:t>
      </w:r>
    </w:p>
    <w:p w14:paraId="562544D8" w14:textId="77777777" w:rsidR="00732CCD" w:rsidRDefault="00732CCD" w:rsidP="00615034">
      <w:pPr>
        <w:rPr>
          <w:sz w:val="24"/>
          <w:szCs w:val="24"/>
        </w:rPr>
      </w:pPr>
      <w:r>
        <w:rPr>
          <w:sz w:val="24"/>
          <w:szCs w:val="24"/>
        </w:rPr>
        <w:t>All student</w:t>
      </w:r>
      <w:r w:rsidR="00CF317F">
        <w:rPr>
          <w:sz w:val="24"/>
          <w:szCs w:val="24"/>
        </w:rPr>
        <w:t xml:space="preserve">s and parents are reminded that house matrons are available to pass on messages and should use the House phone number to contact school during the school day. </w:t>
      </w:r>
    </w:p>
    <w:p w14:paraId="6ECEF8BE" w14:textId="77777777" w:rsidR="00CF317F" w:rsidRDefault="00CF317F" w:rsidP="00615034">
      <w:pPr>
        <w:rPr>
          <w:sz w:val="24"/>
          <w:szCs w:val="24"/>
        </w:rPr>
      </w:pPr>
      <w:r>
        <w:rPr>
          <w:sz w:val="24"/>
          <w:szCs w:val="24"/>
        </w:rPr>
        <w:t xml:space="preserve">Overseas students. There will be occasions when an overseas student may ask their HsM for an exemption to the rules above </w:t>
      </w:r>
      <w:r w:rsidR="00EE70D4">
        <w:rPr>
          <w:sz w:val="24"/>
          <w:szCs w:val="24"/>
        </w:rPr>
        <w:t>to</w:t>
      </w:r>
      <w:r>
        <w:rPr>
          <w:sz w:val="24"/>
          <w:szCs w:val="24"/>
        </w:rPr>
        <w:t xml:space="preserve"> keep contact with home. This will be at the HsMs discretion. </w:t>
      </w:r>
    </w:p>
    <w:p w14:paraId="15298EE8" w14:textId="77777777" w:rsidR="00CF317F" w:rsidRDefault="00CF317F" w:rsidP="00615034">
      <w:pPr>
        <w:rPr>
          <w:sz w:val="24"/>
          <w:szCs w:val="24"/>
        </w:rPr>
      </w:pPr>
      <w:r>
        <w:rPr>
          <w:sz w:val="24"/>
          <w:szCs w:val="24"/>
        </w:rPr>
        <w:t>Students in 3</w:t>
      </w:r>
      <w:r w:rsidRPr="00CF317F">
        <w:rPr>
          <w:sz w:val="24"/>
          <w:szCs w:val="24"/>
          <w:vertAlign w:val="superscript"/>
        </w:rPr>
        <w:t>rd</w:t>
      </w:r>
      <w:r>
        <w:rPr>
          <w:sz w:val="24"/>
          <w:szCs w:val="24"/>
        </w:rPr>
        <w:t xml:space="preserve"> – 6</w:t>
      </w:r>
      <w:r w:rsidRPr="00CF317F">
        <w:rPr>
          <w:sz w:val="24"/>
          <w:szCs w:val="24"/>
          <w:vertAlign w:val="superscript"/>
        </w:rPr>
        <w:t>th</w:t>
      </w:r>
      <w:r>
        <w:rPr>
          <w:sz w:val="24"/>
          <w:szCs w:val="24"/>
        </w:rPr>
        <w:t xml:space="preserve"> Form may take their devices to away sport</w:t>
      </w:r>
      <w:r w:rsidR="00787FB8">
        <w:rPr>
          <w:sz w:val="24"/>
          <w:szCs w:val="24"/>
        </w:rPr>
        <w:t>s fixtures for use during transportation only.</w:t>
      </w:r>
      <w:r w:rsidR="00D72AA4">
        <w:rPr>
          <w:sz w:val="24"/>
          <w:szCs w:val="24"/>
        </w:rPr>
        <w:t xml:space="preserve"> For this purpose phones may be collected at 2</w:t>
      </w:r>
      <w:r w:rsidR="00D72AA4" w:rsidRPr="00D72AA4">
        <w:rPr>
          <w:sz w:val="24"/>
          <w:szCs w:val="24"/>
          <w:vertAlign w:val="superscript"/>
        </w:rPr>
        <w:t>nd</w:t>
      </w:r>
      <w:r w:rsidR="00D72AA4">
        <w:rPr>
          <w:sz w:val="24"/>
          <w:szCs w:val="24"/>
        </w:rPr>
        <w:t xml:space="preserve"> registration on a Saturday morning or by arrangement with the HsM for mid-week away fixtures. </w:t>
      </w:r>
    </w:p>
    <w:p w14:paraId="765C13C0" w14:textId="77777777" w:rsidR="00CF317F" w:rsidRDefault="00CF317F" w:rsidP="00615034">
      <w:pPr>
        <w:rPr>
          <w:sz w:val="24"/>
          <w:szCs w:val="24"/>
        </w:rPr>
      </w:pPr>
      <w:r>
        <w:rPr>
          <w:sz w:val="24"/>
          <w:szCs w:val="24"/>
        </w:rPr>
        <w:lastRenderedPageBreak/>
        <w:t xml:space="preserve">Students and parents are reminded that Bloxham school takes no responsibility for mobile devices brought into school, they are brought </w:t>
      </w:r>
      <w:r w:rsidR="00CB24D4">
        <w:rPr>
          <w:sz w:val="24"/>
          <w:szCs w:val="24"/>
        </w:rPr>
        <w:t xml:space="preserve">in </w:t>
      </w:r>
      <w:r>
        <w:rPr>
          <w:sz w:val="24"/>
          <w:szCs w:val="24"/>
        </w:rPr>
        <w:t xml:space="preserve">entirely at the </w:t>
      </w:r>
      <w:r w:rsidR="00EE70D4">
        <w:rPr>
          <w:sz w:val="24"/>
          <w:szCs w:val="24"/>
        </w:rPr>
        <w:t>owner’s</w:t>
      </w:r>
      <w:r>
        <w:rPr>
          <w:sz w:val="24"/>
          <w:szCs w:val="24"/>
        </w:rPr>
        <w:t xml:space="preserve"> risk and it is their responsibility to ensure that suitable insurance is in place for any loss or damage. </w:t>
      </w:r>
    </w:p>
    <w:p w14:paraId="456E92CD" w14:textId="77777777" w:rsidR="00862F89" w:rsidRDefault="00862F89" w:rsidP="00615034">
      <w:pPr>
        <w:rPr>
          <w:sz w:val="24"/>
          <w:szCs w:val="24"/>
        </w:rPr>
      </w:pPr>
    </w:p>
    <w:p w14:paraId="3E02AB99" w14:textId="77777777" w:rsidR="00EE70D4" w:rsidRPr="00EE70D4" w:rsidRDefault="00EE70D4" w:rsidP="00615034">
      <w:pPr>
        <w:rPr>
          <w:sz w:val="24"/>
          <w:szCs w:val="24"/>
          <w:u w:val="single"/>
        </w:rPr>
      </w:pPr>
      <w:r w:rsidRPr="00EE70D4">
        <w:rPr>
          <w:sz w:val="24"/>
          <w:szCs w:val="24"/>
          <w:u w:val="single"/>
        </w:rPr>
        <w:t>Sanctions:</w:t>
      </w:r>
    </w:p>
    <w:p w14:paraId="077DE05B" w14:textId="77777777" w:rsidR="00862F89" w:rsidRDefault="00862F89" w:rsidP="00615034">
      <w:pPr>
        <w:rPr>
          <w:sz w:val="24"/>
          <w:szCs w:val="24"/>
        </w:rPr>
      </w:pPr>
      <w:r>
        <w:rPr>
          <w:sz w:val="24"/>
          <w:szCs w:val="24"/>
        </w:rPr>
        <w:t>If a student is found to be carrying a device</w:t>
      </w:r>
      <w:r w:rsidR="00EE70D4">
        <w:rPr>
          <w:sz w:val="24"/>
          <w:szCs w:val="24"/>
        </w:rPr>
        <w:t xml:space="preserve"> or using it contrary to the policy, then the following procedures will be actioned:</w:t>
      </w:r>
    </w:p>
    <w:p w14:paraId="0314B963" w14:textId="77777777" w:rsidR="00EE70D4" w:rsidRPr="00EE70D4" w:rsidRDefault="00EE70D4" w:rsidP="00EE70D4">
      <w:pPr>
        <w:pStyle w:val="ListParagraph"/>
        <w:numPr>
          <w:ilvl w:val="0"/>
          <w:numId w:val="48"/>
        </w:numPr>
        <w:rPr>
          <w:sz w:val="24"/>
          <w:szCs w:val="24"/>
        </w:rPr>
      </w:pPr>
      <w:r>
        <w:rPr>
          <w:sz w:val="24"/>
          <w:szCs w:val="24"/>
        </w:rPr>
        <w:t xml:space="preserve">In the first instance the device will be confiscated and returned to the appropriate HsM for collection at the end of the day. This will be recorded via iSAMS. </w:t>
      </w:r>
    </w:p>
    <w:p w14:paraId="4D18B287" w14:textId="77777777" w:rsidR="00EE70D4" w:rsidRDefault="00EE70D4" w:rsidP="00615034">
      <w:pPr>
        <w:rPr>
          <w:sz w:val="24"/>
          <w:szCs w:val="24"/>
        </w:rPr>
      </w:pPr>
    </w:p>
    <w:p w14:paraId="4785BB4A" w14:textId="77777777" w:rsidR="00CF317F" w:rsidRDefault="00EE70D4" w:rsidP="00EE70D4">
      <w:pPr>
        <w:pStyle w:val="ListParagraph"/>
        <w:numPr>
          <w:ilvl w:val="0"/>
          <w:numId w:val="48"/>
        </w:numPr>
        <w:rPr>
          <w:sz w:val="24"/>
          <w:szCs w:val="24"/>
        </w:rPr>
      </w:pPr>
      <w:r>
        <w:rPr>
          <w:sz w:val="24"/>
          <w:szCs w:val="24"/>
        </w:rPr>
        <w:t xml:space="preserve">Repeat offences will initially be dealt with and managed by the HsMs but this may be escalated to Deputy Heads if appropriate.  </w:t>
      </w:r>
    </w:p>
    <w:p w14:paraId="02B478D9" w14:textId="77777777" w:rsidR="00A10EA4" w:rsidRPr="00A10EA4" w:rsidRDefault="00A10EA4" w:rsidP="00A10EA4">
      <w:pPr>
        <w:pStyle w:val="ListParagraph"/>
        <w:rPr>
          <w:sz w:val="24"/>
          <w:szCs w:val="24"/>
        </w:rPr>
      </w:pPr>
    </w:p>
    <w:p w14:paraId="277D084F" w14:textId="59A99228" w:rsidR="00A10EA4" w:rsidRPr="00A10EA4" w:rsidRDefault="00A10EA4" w:rsidP="00A10EA4">
      <w:pPr>
        <w:rPr>
          <w:sz w:val="24"/>
          <w:szCs w:val="24"/>
        </w:rPr>
      </w:pPr>
      <w:r>
        <w:rPr>
          <w:sz w:val="24"/>
          <w:szCs w:val="24"/>
        </w:rPr>
        <w:t xml:space="preserve">MAB </w:t>
      </w:r>
      <w:r w:rsidR="00EA314F">
        <w:rPr>
          <w:sz w:val="24"/>
          <w:szCs w:val="24"/>
        </w:rPr>
        <w:t>5.8.24</w:t>
      </w:r>
    </w:p>
    <w:p w14:paraId="706ED2FB" w14:textId="77777777" w:rsidR="00CB24D4" w:rsidRPr="00CB24D4" w:rsidRDefault="00CB24D4" w:rsidP="00CB24D4">
      <w:pPr>
        <w:pStyle w:val="ListParagraph"/>
        <w:rPr>
          <w:sz w:val="24"/>
          <w:szCs w:val="24"/>
        </w:rPr>
      </w:pPr>
    </w:p>
    <w:p w14:paraId="66A0E3DD" w14:textId="77777777" w:rsidR="00CB24D4" w:rsidRDefault="00CB24D4" w:rsidP="00CB24D4">
      <w:pPr>
        <w:rPr>
          <w:sz w:val="24"/>
          <w:szCs w:val="24"/>
        </w:rPr>
      </w:pPr>
    </w:p>
    <w:p w14:paraId="07EDDFBF" w14:textId="77777777" w:rsidR="00CF317F" w:rsidRPr="00732CCD" w:rsidRDefault="00CF317F" w:rsidP="00615034">
      <w:pPr>
        <w:rPr>
          <w:sz w:val="24"/>
          <w:szCs w:val="24"/>
        </w:rPr>
      </w:pPr>
    </w:p>
    <w:p w14:paraId="4BAD5F01" w14:textId="77777777" w:rsidR="003D10D9" w:rsidRDefault="003D10D9" w:rsidP="003D10D9">
      <w:pPr>
        <w:ind w:left="2880"/>
        <w:rPr>
          <w:rFonts w:asciiTheme="minorHAnsi" w:hAnsiTheme="minorHAnsi"/>
          <w:b/>
          <w:sz w:val="32"/>
          <w:szCs w:val="32"/>
        </w:rPr>
      </w:pPr>
    </w:p>
    <w:p w14:paraId="5522812E" w14:textId="77777777" w:rsidR="00EB3339" w:rsidRDefault="00EB3339" w:rsidP="003D10D9">
      <w:pPr>
        <w:ind w:left="2880"/>
        <w:rPr>
          <w:rFonts w:asciiTheme="minorHAnsi" w:hAnsiTheme="minorHAnsi"/>
          <w:b/>
          <w:sz w:val="32"/>
          <w:szCs w:val="32"/>
        </w:rPr>
      </w:pPr>
    </w:p>
    <w:p w14:paraId="27C2970E" w14:textId="77777777" w:rsidR="00EB3339" w:rsidRDefault="00EB3339" w:rsidP="003D10D9">
      <w:pPr>
        <w:ind w:left="2880"/>
        <w:rPr>
          <w:rFonts w:asciiTheme="minorHAnsi" w:hAnsiTheme="minorHAnsi"/>
          <w:b/>
          <w:sz w:val="32"/>
          <w:szCs w:val="32"/>
        </w:rPr>
      </w:pPr>
    </w:p>
    <w:p w14:paraId="6F29C9A7" w14:textId="77777777" w:rsidR="00EB3339" w:rsidRPr="00A54325" w:rsidRDefault="00EB3339" w:rsidP="003D10D9">
      <w:pPr>
        <w:ind w:left="2880"/>
        <w:rPr>
          <w:rFonts w:asciiTheme="minorHAnsi" w:hAnsiTheme="minorHAnsi"/>
          <w:b/>
          <w:sz w:val="32"/>
          <w:szCs w:val="32"/>
        </w:rPr>
      </w:pPr>
    </w:p>
    <w:sectPr w:rsidR="00EB3339" w:rsidRPr="00A5432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29451" w14:textId="77777777" w:rsidR="00340C8D" w:rsidRDefault="00340C8D" w:rsidP="00D52C78">
      <w:pPr>
        <w:spacing w:after="0" w:line="240" w:lineRule="auto"/>
      </w:pPr>
      <w:r>
        <w:separator/>
      </w:r>
    </w:p>
  </w:endnote>
  <w:endnote w:type="continuationSeparator" w:id="0">
    <w:p w14:paraId="68DC2068" w14:textId="77777777" w:rsidR="00340C8D" w:rsidRDefault="00340C8D" w:rsidP="00D5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72240"/>
      <w:docPartObj>
        <w:docPartGallery w:val="Page Numbers (Bottom of Page)"/>
        <w:docPartUnique/>
      </w:docPartObj>
    </w:sdtPr>
    <w:sdtEndPr>
      <w:rPr>
        <w:noProof/>
      </w:rPr>
    </w:sdtEndPr>
    <w:sdtContent>
      <w:p w14:paraId="31D4A144" w14:textId="77777777" w:rsidR="00360776" w:rsidRDefault="00360776">
        <w:pPr>
          <w:pStyle w:val="Footer"/>
          <w:jc w:val="center"/>
        </w:pPr>
        <w:r>
          <w:fldChar w:fldCharType="begin"/>
        </w:r>
        <w:r>
          <w:instrText xml:space="preserve"> PAGE   \* MERGEFORMAT </w:instrText>
        </w:r>
        <w:r>
          <w:fldChar w:fldCharType="separate"/>
        </w:r>
        <w:r w:rsidR="00CB7EF4">
          <w:rPr>
            <w:noProof/>
          </w:rPr>
          <w:t>2</w:t>
        </w:r>
        <w:r>
          <w:rPr>
            <w:noProof/>
          </w:rPr>
          <w:fldChar w:fldCharType="end"/>
        </w:r>
      </w:p>
    </w:sdtContent>
  </w:sdt>
  <w:p w14:paraId="453B6D8B" w14:textId="77777777" w:rsidR="00360776" w:rsidRDefault="00360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0FE58" w14:textId="77777777" w:rsidR="00340C8D" w:rsidRDefault="00340C8D" w:rsidP="00D52C78">
      <w:pPr>
        <w:spacing w:after="0" w:line="240" w:lineRule="auto"/>
      </w:pPr>
      <w:r>
        <w:separator/>
      </w:r>
    </w:p>
  </w:footnote>
  <w:footnote w:type="continuationSeparator" w:id="0">
    <w:p w14:paraId="6031EB4D" w14:textId="77777777" w:rsidR="00340C8D" w:rsidRDefault="00340C8D" w:rsidP="00D52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C3A"/>
    <w:multiLevelType w:val="hybridMultilevel"/>
    <w:tmpl w:val="170C7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695FD6"/>
    <w:multiLevelType w:val="hybridMultilevel"/>
    <w:tmpl w:val="9E663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1471D0"/>
    <w:multiLevelType w:val="hybridMultilevel"/>
    <w:tmpl w:val="34D2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A519E"/>
    <w:multiLevelType w:val="hybridMultilevel"/>
    <w:tmpl w:val="B0AAF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03EFA"/>
    <w:multiLevelType w:val="hybridMultilevel"/>
    <w:tmpl w:val="728AA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0645A7"/>
    <w:multiLevelType w:val="hybridMultilevel"/>
    <w:tmpl w:val="CC6CFA30"/>
    <w:lvl w:ilvl="0" w:tplc="95844ECA">
      <w:start w:val="1"/>
      <w:numFmt w:val="bullet"/>
      <w:lvlText w:val=""/>
      <w:lvlJc w:val="left"/>
      <w:pPr>
        <w:tabs>
          <w:tab w:val="num" w:pos="720"/>
        </w:tabs>
        <w:ind w:left="720" w:hanging="360"/>
      </w:pPr>
      <w:rPr>
        <w:rFonts w:ascii="Wingdings 2" w:hAnsi="Wingdings 2" w:hint="default"/>
      </w:rPr>
    </w:lvl>
    <w:lvl w:ilvl="1" w:tplc="F98069EC" w:tentative="1">
      <w:start w:val="1"/>
      <w:numFmt w:val="bullet"/>
      <w:lvlText w:val=""/>
      <w:lvlJc w:val="left"/>
      <w:pPr>
        <w:tabs>
          <w:tab w:val="num" w:pos="1440"/>
        </w:tabs>
        <w:ind w:left="1440" w:hanging="360"/>
      </w:pPr>
      <w:rPr>
        <w:rFonts w:ascii="Wingdings 2" w:hAnsi="Wingdings 2" w:hint="default"/>
      </w:rPr>
    </w:lvl>
    <w:lvl w:ilvl="2" w:tplc="DAD6DC8E" w:tentative="1">
      <w:start w:val="1"/>
      <w:numFmt w:val="bullet"/>
      <w:lvlText w:val=""/>
      <w:lvlJc w:val="left"/>
      <w:pPr>
        <w:tabs>
          <w:tab w:val="num" w:pos="2160"/>
        </w:tabs>
        <w:ind w:left="2160" w:hanging="360"/>
      </w:pPr>
      <w:rPr>
        <w:rFonts w:ascii="Wingdings 2" w:hAnsi="Wingdings 2" w:hint="default"/>
      </w:rPr>
    </w:lvl>
    <w:lvl w:ilvl="3" w:tplc="BEE29684" w:tentative="1">
      <w:start w:val="1"/>
      <w:numFmt w:val="bullet"/>
      <w:lvlText w:val=""/>
      <w:lvlJc w:val="left"/>
      <w:pPr>
        <w:tabs>
          <w:tab w:val="num" w:pos="2880"/>
        </w:tabs>
        <w:ind w:left="2880" w:hanging="360"/>
      </w:pPr>
      <w:rPr>
        <w:rFonts w:ascii="Wingdings 2" w:hAnsi="Wingdings 2" w:hint="default"/>
      </w:rPr>
    </w:lvl>
    <w:lvl w:ilvl="4" w:tplc="BC50FC30" w:tentative="1">
      <w:start w:val="1"/>
      <w:numFmt w:val="bullet"/>
      <w:lvlText w:val=""/>
      <w:lvlJc w:val="left"/>
      <w:pPr>
        <w:tabs>
          <w:tab w:val="num" w:pos="3600"/>
        </w:tabs>
        <w:ind w:left="3600" w:hanging="360"/>
      </w:pPr>
      <w:rPr>
        <w:rFonts w:ascii="Wingdings 2" w:hAnsi="Wingdings 2" w:hint="default"/>
      </w:rPr>
    </w:lvl>
    <w:lvl w:ilvl="5" w:tplc="6F5803D8" w:tentative="1">
      <w:start w:val="1"/>
      <w:numFmt w:val="bullet"/>
      <w:lvlText w:val=""/>
      <w:lvlJc w:val="left"/>
      <w:pPr>
        <w:tabs>
          <w:tab w:val="num" w:pos="4320"/>
        </w:tabs>
        <w:ind w:left="4320" w:hanging="360"/>
      </w:pPr>
      <w:rPr>
        <w:rFonts w:ascii="Wingdings 2" w:hAnsi="Wingdings 2" w:hint="default"/>
      </w:rPr>
    </w:lvl>
    <w:lvl w:ilvl="6" w:tplc="F50EC014" w:tentative="1">
      <w:start w:val="1"/>
      <w:numFmt w:val="bullet"/>
      <w:lvlText w:val=""/>
      <w:lvlJc w:val="left"/>
      <w:pPr>
        <w:tabs>
          <w:tab w:val="num" w:pos="5040"/>
        </w:tabs>
        <w:ind w:left="5040" w:hanging="360"/>
      </w:pPr>
      <w:rPr>
        <w:rFonts w:ascii="Wingdings 2" w:hAnsi="Wingdings 2" w:hint="default"/>
      </w:rPr>
    </w:lvl>
    <w:lvl w:ilvl="7" w:tplc="42C28FD0" w:tentative="1">
      <w:start w:val="1"/>
      <w:numFmt w:val="bullet"/>
      <w:lvlText w:val=""/>
      <w:lvlJc w:val="left"/>
      <w:pPr>
        <w:tabs>
          <w:tab w:val="num" w:pos="5760"/>
        </w:tabs>
        <w:ind w:left="5760" w:hanging="360"/>
      </w:pPr>
      <w:rPr>
        <w:rFonts w:ascii="Wingdings 2" w:hAnsi="Wingdings 2" w:hint="default"/>
      </w:rPr>
    </w:lvl>
    <w:lvl w:ilvl="8" w:tplc="AE18545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A615832"/>
    <w:multiLevelType w:val="hybridMultilevel"/>
    <w:tmpl w:val="7FFE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7430A"/>
    <w:multiLevelType w:val="hybridMultilevel"/>
    <w:tmpl w:val="1C04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C1C29"/>
    <w:multiLevelType w:val="hybridMultilevel"/>
    <w:tmpl w:val="3456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52D49"/>
    <w:multiLevelType w:val="hybridMultilevel"/>
    <w:tmpl w:val="6BA2B6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1B624CA"/>
    <w:multiLevelType w:val="hybridMultilevel"/>
    <w:tmpl w:val="391A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B3726"/>
    <w:multiLevelType w:val="hybridMultilevel"/>
    <w:tmpl w:val="C8FC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D02058"/>
    <w:multiLevelType w:val="hybridMultilevel"/>
    <w:tmpl w:val="3092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46D62"/>
    <w:multiLevelType w:val="hybridMultilevel"/>
    <w:tmpl w:val="440A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A68C5"/>
    <w:multiLevelType w:val="hybridMultilevel"/>
    <w:tmpl w:val="20B05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7B4BD1"/>
    <w:multiLevelType w:val="hybridMultilevel"/>
    <w:tmpl w:val="BF4C4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C43FDD"/>
    <w:multiLevelType w:val="hybridMultilevel"/>
    <w:tmpl w:val="9136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41021"/>
    <w:multiLevelType w:val="hybridMultilevel"/>
    <w:tmpl w:val="E2D6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0523AA"/>
    <w:multiLevelType w:val="hybridMultilevel"/>
    <w:tmpl w:val="C52A9698"/>
    <w:lvl w:ilvl="0" w:tplc="BB682268">
      <w:start w:val="1"/>
      <w:numFmt w:val="bullet"/>
      <w:lvlText w:val=""/>
      <w:lvlJc w:val="left"/>
      <w:pPr>
        <w:tabs>
          <w:tab w:val="num" w:pos="720"/>
        </w:tabs>
        <w:ind w:left="720" w:hanging="360"/>
      </w:pPr>
      <w:rPr>
        <w:rFonts w:ascii="Wingdings 2" w:hAnsi="Wingdings 2" w:hint="default"/>
      </w:rPr>
    </w:lvl>
    <w:lvl w:ilvl="1" w:tplc="47FAB5D2" w:tentative="1">
      <w:start w:val="1"/>
      <w:numFmt w:val="bullet"/>
      <w:lvlText w:val=""/>
      <w:lvlJc w:val="left"/>
      <w:pPr>
        <w:tabs>
          <w:tab w:val="num" w:pos="1440"/>
        </w:tabs>
        <w:ind w:left="1440" w:hanging="360"/>
      </w:pPr>
      <w:rPr>
        <w:rFonts w:ascii="Wingdings 2" w:hAnsi="Wingdings 2" w:hint="default"/>
      </w:rPr>
    </w:lvl>
    <w:lvl w:ilvl="2" w:tplc="CD804216" w:tentative="1">
      <w:start w:val="1"/>
      <w:numFmt w:val="bullet"/>
      <w:lvlText w:val=""/>
      <w:lvlJc w:val="left"/>
      <w:pPr>
        <w:tabs>
          <w:tab w:val="num" w:pos="2160"/>
        </w:tabs>
        <w:ind w:left="2160" w:hanging="360"/>
      </w:pPr>
      <w:rPr>
        <w:rFonts w:ascii="Wingdings 2" w:hAnsi="Wingdings 2" w:hint="default"/>
      </w:rPr>
    </w:lvl>
    <w:lvl w:ilvl="3" w:tplc="C9C8B91E" w:tentative="1">
      <w:start w:val="1"/>
      <w:numFmt w:val="bullet"/>
      <w:lvlText w:val=""/>
      <w:lvlJc w:val="left"/>
      <w:pPr>
        <w:tabs>
          <w:tab w:val="num" w:pos="2880"/>
        </w:tabs>
        <w:ind w:left="2880" w:hanging="360"/>
      </w:pPr>
      <w:rPr>
        <w:rFonts w:ascii="Wingdings 2" w:hAnsi="Wingdings 2" w:hint="default"/>
      </w:rPr>
    </w:lvl>
    <w:lvl w:ilvl="4" w:tplc="3BBCF0C8" w:tentative="1">
      <w:start w:val="1"/>
      <w:numFmt w:val="bullet"/>
      <w:lvlText w:val=""/>
      <w:lvlJc w:val="left"/>
      <w:pPr>
        <w:tabs>
          <w:tab w:val="num" w:pos="3600"/>
        </w:tabs>
        <w:ind w:left="3600" w:hanging="360"/>
      </w:pPr>
      <w:rPr>
        <w:rFonts w:ascii="Wingdings 2" w:hAnsi="Wingdings 2" w:hint="default"/>
      </w:rPr>
    </w:lvl>
    <w:lvl w:ilvl="5" w:tplc="AED4ACE2" w:tentative="1">
      <w:start w:val="1"/>
      <w:numFmt w:val="bullet"/>
      <w:lvlText w:val=""/>
      <w:lvlJc w:val="left"/>
      <w:pPr>
        <w:tabs>
          <w:tab w:val="num" w:pos="4320"/>
        </w:tabs>
        <w:ind w:left="4320" w:hanging="360"/>
      </w:pPr>
      <w:rPr>
        <w:rFonts w:ascii="Wingdings 2" w:hAnsi="Wingdings 2" w:hint="default"/>
      </w:rPr>
    </w:lvl>
    <w:lvl w:ilvl="6" w:tplc="F7FC3F88" w:tentative="1">
      <w:start w:val="1"/>
      <w:numFmt w:val="bullet"/>
      <w:lvlText w:val=""/>
      <w:lvlJc w:val="left"/>
      <w:pPr>
        <w:tabs>
          <w:tab w:val="num" w:pos="5040"/>
        </w:tabs>
        <w:ind w:left="5040" w:hanging="360"/>
      </w:pPr>
      <w:rPr>
        <w:rFonts w:ascii="Wingdings 2" w:hAnsi="Wingdings 2" w:hint="default"/>
      </w:rPr>
    </w:lvl>
    <w:lvl w:ilvl="7" w:tplc="B36A5E12" w:tentative="1">
      <w:start w:val="1"/>
      <w:numFmt w:val="bullet"/>
      <w:lvlText w:val=""/>
      <w:lvlJc w:val="left"/>
      <w:pPr>
        <w:tabs>
          <w:tab w:val="num" w:pos="5760"/>
        </w:tabs>
        <w:ind w:left="5760" w:hanging="360"/>
      </w:pPr>
      <w:rPr>
        <w:rFonts w:ascii="Wingdings 2" w:hAnsi="Wingdings 2" w:hint="default"/>
      </w:rPr>
    </w:lvl>
    <w:lvl w:ilvl="8" w:tplc="5FCA51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2EC2028A"/>
    <w:multiLevelType w:val="hybridMultilevel"/>
    <w:tmpl w:val="46D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25309"/>
    <w:multiLevelType w:val="hybridMultilevel"/>
    <w:tmpl w:val="604A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1455E"/>
    <w:multiLevelType w:val="hybridMultilevel"/>
    <w:tmpl w:val="02EC5774"/>
    <w:lvl w:ilvl="0" w:tplc="94260A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FF48C2"/>
    <w:multiLevelType w:val="hybridMultilevel"/>
    <w:tmpl w:val="1BB66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EB85F97"/>
    <w:multiLevelType w:val="hybridMultilevel"/>
    <w:tmpl w:val="DE02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9480C"/>
    <w:multiLevelType w:val="hybridMultilevel"/>
    <w:tmpl w:val="948647F8"/>
    <w:lvl w:ilvl="0" w:tplc="5F9C38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C0F69"/>
    <w:multiLevelType w:val="hybridMultilevel"/>
    <w:tmpl w:val="83C6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E5002"/>
    <w:multiLevelType w:val="hybridMultilevel"/>
    <w:tmpl w:val="D13A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D769B"/>
    <w:multiLevelType w:val="multilevel"/>
    <w:tmpl w:val="5A306C20"/>
    <w:lvl w:ilvl="0">
      <w:start w:val="6"/>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4FBD5924"/>
    <w:multiLevelType w:val="hybridMultilevel"/>
    <w:tmpl w:val="06820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227349"/>
    <w:multiLevelType w:val="hybridMultilevel"/>
    <w:tmpl w:val="191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8951FA"/>
    <w:multiLevelType w:val="hybridMultilevel"/>
    <w:tmpl w:val="8716D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CA0448"/>
    <w:multiLevelType w:val="hybridMultilevel"/>
    <w:tmpl w:val="C1D6C9C4"/>
    <w:lvl w:ilvl="0" w:tplc="15420326">
      <w:start w:val="1"/>
      <w:numFmt w:val="bullet"/>
      <w:lvlText w:val=""/>
      <w:lvlJc w:val="left"/>
      <w:pPr>
        <w:tabs>
          <w:tab w:val="num" w:pos="720"/>
        </w:tabs>
        <w:ind w:left="720" w:hanging="360"/>
      </w:pPr>
      <w:rPr>
        <w:rFonts w:ascii="Wingdings 2" w:hAnsi="Wingdings 2" w:hint="default"/>
      </w:rPr>
    </w:lvl>
    <w:lvl w:ilvl="1" w:tplc="1DC4606A" w:tentative="1">
      <w:start w:val="1"/>
      <w:numFmt w:val="bullet"/>
      <w:lvlText w:val=""/>
      <w:lvlJc w:val="left"/>
      <w:pPr>
        <w:tabs>
          <w:tab w:val="num" w:pos="1440"/>
        </w:tabs>
        <w:ind w:left="1440" w:hanging="360"/>
      </w:pPr>
      <w:rPr>
        <w:rFonts w:ascii="Wingdings 2" w:hAnsi="Wingdings 2" w:hint="default"/>
      </w:rPr>
    </w:lvl>
    <w:lvl w:ilvl="2" w:tplc="5DCE2B56">
      <w:numFmt w:val="bullet"/>
      <w:lvlText w:val=""/>
      <w:lvlJc w:val="left"/>
      <w:pPr>
        <w:tabs>
          <w:tab w:val="num" w:pos="2160"/>
        </w:tabs>
        <w:ind w:left="2160" w:hanging="360"/>
      </w:pPr>
      <w:rPr>
        <w:rFonts w:ascii="Wingdings 2" w:hAnsi="Wingdings 2" w:hint="default"/>
      </w:rPr>
    </w:lvl>
    <w:lvl w:ilvl="3" w:tplc="0470881C" w:tentative="1">
      <w:start w:val="1"/>
      <w:numFmt w:val="bullet"/>
      <w:lvlText w:val=""/>
      <w:lvlJc w:val="left"/>
      <w:pPr>
        <w:tabs>
          <w:tab w:val="num" w:pos="2880"/>
        </w:tabs>
        <w:ind w:left="2880" w:hanging="360"/>
      </w:pPr>
      <w:rPr>
        <w:rFonts w:ascii="Wingdings 2" w:hAnsi="Wingdings 2" w:hint="default"/>
      </w:rPr>
    </w:lvl>
    <w:lvl w:ilvl="4" w:tplc="26AE3CEE" w:tentative="1">
      <w:start w:val="1"/>
      <w:numFmt w:val="bullet"/>
      <w:lvlText w:val=""/>
      <w:lvlJc w:val="left"/>
      <w:pPr>
        <w:tabs>
          <w:tab w:val="num" w:pos="3600"/>
        </w:tabs>
        <w:ind w:left="3600" w:hanging="360"/>
      </w:pPr>
      <w:rPr>
        <w:rFonts w:ascii="Wingdings 2" w:hAnsi="Wingdings 2" w:hint="default"/>
      </w:rPr>
    </w:lvl>
    <w:lvl w:ilvl="5" w:tplc="E8D496B4" w:tentative="1">
      <w:start w:val="1"/>
      <w:numFmt w:val="bullet"/>
      <w:lvlText w:val=""/>
      <w:lvlJc w:val="left"/>
      <w:pPr>
        <w:tabs>
          <w:tab w:val="num" w:pos="4320"/>
        </w:tabs>
        <w:ind w:left="4320" w:hanging="360"/>
      </w:pPr>
      <w:rPr>
        <w:rFonts w:ascii="Wingdings 2" w:hAnsi="Wingdings 2" w:hint="default"/>
      </w:rPr>
    </w:lvl>
    <w:lvl w:ilvl="6" w:tplc="22D6DF2C" w:tentative="1">
      <w:start w:val="1"/>
      <w:numFmt w:val="bullet"/>
      <w:lvlText w:val=""/>
      <w:lvlJc w:val="left"/>
      <w:pPr>
        <w:tabs>
          <w:tab w:val="num" w:pos="5040"/>
        </w:tabs>
        <w:ind w:left="5040" w:hanging="360"/>
      </w:pPr>
      <w:rPr>
        <w:rFonts w:ascii="Wingdings 2" w:hAnsi="Wingdings 2" w:hint="default"/>
      </w:rPr>
    </w:lvl>
    <w:lvl w:ilvl="7" w:tplc="46BCE5B8" w:tentative="1">
      <w:start w:val="1"/>
      <w:numFmt w:val="bullet"/>
      <w:lvlText w:val=""/>
      <w:lvlJc w:val="left"/>
      <w:pPr>
        <w:tabs>
          <w:tab w:val="num" w:pos="5760"/>
        </w:tabs>
        <w:ind w:left="5760" w:hanging="360"/>
      </w:pPr>
      <w:rPr>
        <w:rFonts w:ascii="Wingdings 2" w:hAnsi="Wingdings 2" w:hint="default"/>
      </w:rPr>
    </w:lvl>
    <w:lvl w:ilvl="8" w:tplc="89669BF4"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3524903"/>
    <w:multiLevelType w:val="hybridMultilevel"/>
    <w:tmpl w:val="E688B1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922757"/>
    <w:multiLevelType w:val="hybridMultilevel"/>
    <w:tmpl w:val="C5AA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006E5C"/>
    <w:multiLevelType w:val="hybridMultilevel"/>
    <w:tmpl w:val="1F5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251D4"/>
    <w:multiLevelType w:val="hybridMultilevel"/>
    <w:tmpl w:val="EF7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93083"/>
    <w:multiLevelType w:val="hybridMultilevel"/>
    <w:tmpl w:val="898066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8170741"/>
    <w:multiLevelType w:val="hybridMultilevel"/>
    <w:tmpl w:val="CFE4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F7E03"/>
    <w:multiLevelType w:val="hybridMultilevel"/>
    <w:tmpl w:val="3664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B01D5C"/>
    <w:multiLevelType w:val="hybridMultilevel"/>
    <w:tmpl w:val="7DD8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41602"/>
    <w:multiLevelType w:val="hybridMultilevel"/>
    <w:tmpl w:val="234A1C1E"/>
    <w:lvl w:ilvl="0" w:tplc="FF1C682C">
      <w:start w:val="1"/>
      <w:numFmt w:val="bullet"/>
      <w:lvlText w:val="•"/>
      <w:lvlJc w:val="left"/>
      <w:pPr>
        <w:tabs>
          <w:tab w:val="num" w:pos="720"/>
        </w:tabs>
        <w:ind w:left="720" w:hanging="360"/>
      </w:pPr>
      <w:rPr>
        <w:rFonts w:ascii="Arial" w:hAnsi="Arial" w:hint="default"/>
      </w:rPr>
    </w:lvl>
    <w:lvl w:ilvl="1" w:tplc="BF48D66E" w:tentative="1">
      <w:start w:val="1"/>
      <w:numFmt w:val="bullet"/>
      <w:lvlText w:val="•"/>
      <w:lvlJc w:val="left"/>
      <w:pPr>
        <w:tabs>
          <w:tab w:val="num" w:pos="1440"/>
        </w:tabs>
        <w:ind w:left="1440" w:hanging="360"/>
      </w:pPr>
      <w:rPr>
        <w:rFonts w:ascii="Arial" w:hAnsi="Arial" w:hint="default"/>
      </w:rPr>
    </w:lvl>
    <w:lvl w:ilvl="2" w:tplc="D784A230" w:tentative="1">
      <w:start w:val="1"/>
      <w:numFmt w:val="bullet"/>
      <w:lvlText w:val="•"/>
      <w:lvlJc w:val="left"/>
      <w:pPr>
        <w:tabs>
          <w:tab w:val="num" w:pos="2160"/>
        </w:tabs>
        <w:ind w:left="2160" w:hanging="360"/>
      </w:pPr>
      <w:rPr>
        <w:rFonts w:ascii="Arial" w:hAnsi="Arial" w:hint="default"/>
      </w:rPr>
    </w:lvl>
    <w:lvl w:ilvl="3" w:tplc="99A010DA" w:tentative="1">
      <w:start w:val="1"/>
      <w:numFmt w:val="bullet"/>
      <w:lvlText w:val="•"/>
      <w:lvlJc w:val="left"/>
      <w:pPr>
        <w:tabs>
          <w:tab w:val="num" w:pos="2880"/>
        </w:tabs>
        <w:ind w:left="2880" w:hanging="360"/>
      </w:pPr>
      <w:rPr>
        <w:rFonts w:ascii="Arial" w:hAnsi="Arial" w:hint="default"/>
      </w:rPr>
    </w:lvl>
    <w:lvl w:ilvl="4" w:tplc="DC982CC4" w:tentative="1">
      <w:start w:val="1"/>
      <w:numFmt w:val="bullet"/>
      <w:lvlText w:val="•"/>
      <w:lvlJc w:val="left"/>
      <w:pPr>
        <w:tabs>
          <w:tab w:val="num" w:pos="3600"/>
        </w:tabs>
        <w:ind w:left="3600" w:hanging="360"/>
      </w:pPr>
      <w:rPr>
        <w:rFonts w:ascii="Arial" w:hAnsi="Arial" w:hint="default"/>
      </w:rPr>
    </w:lvl>
    <w:lvl w:ilvl="5" w:tplc="C19897B6" w:tentative="1">
      <w:start w:val="1"/>
      <w:numFmt w:val="bullet"/>
      <w:lvlText w:val="•"/>
      <w:lvlJc w:val="left"/>
      <w:pPr>
        <w:tabs>
          <w:tab w:val="num" w:pos="4320"/>
        </w:tabs>
        <w:ind w:left="4320" w:hanging="360"/>
      </w:pPr>
      <w:rPr>
        <w:rFonts w:ascii="Arial" w:hAnsi="Arial" w:hint="default"/>
      </w:rPr>
    </w:lvl>
    <w:lvl w:ilvl="6" w:tplc="9D6A6940" w:tentative="1">
      <w:start w:val="1"/>
      <w:numFmt w:val="bullet"/>
      <w:lvlText w:val="•"/>
      <w:lvlJc w:val="left"/>
      <w:pPr>
        <w:tabs>
          <w:tab w:val="num" w:pos="5040"/>
        </w:tabs>
        <w:ind w:left="5040" w:hanging="360"/>
      </w:pPr>
      <w:rPr>
        <w:rFonts w:ascii="Arial" w:hAnsi="Arial" w:hint="default"/>
      </w:rPr>
    </w:lvl>
    <w:lvl w:ilvl="7" w:tplc="4D204CB8" w:tentative="1">
      <w:start w:val="1"/>
      <w:numFmt w:val="bullet"/>
      <w:lvlText w:val="•"/>
      <w:lvlJc w:val="left"/>
      <w:pPr>
        <w:tabs>
          <w:tab w:val="num" w:pos="5760"/>
        </w:tabs>
        <w:ind w:left="5760" w:hanging="360"/>
      </w:pPr>
      <w:rPr>
        <w:rFonts w:ascii="Arial" w:hAnsi="Arial" w:hint="default"/>
      </w:rPr>
    </w:lvl>
    <w:lvl w:ilvl="8" w:tplc="85D6F32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B80C53"/>
    <w:multiLevelType w:val="hybridMultilevel"/>
    <w:tmpl w:val="0F5A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B9062F"/>
    <w:multiLevelType w:val="hybridMultilevel"/>
    <w:tmpl w:val="CCCC2AF4"/>
    <w:lvl w:ilvl="0" w:tplc="20F0E4C2">
      <w:start w:val="1"/>
      <w:numFmt w:val="bullet"/>
      <w:lvlText w:val="•"/>
      <w:lvlJc w:val="left"/>
      <w:pPr>
        <w:tabs>
          <w:tab w:val="num" w:pos="720"/>
        </w:tabs>
        <w:ind w:left="720" w:hanging="360"/>
      </w:pPr>
      <w:rPr>
        <w:rFonts w:ascii="Arial" w:hAnsi="Arial" w:hint="default"/>
      </w:rPr>
    </w:lvl>
    <w:lvl w:ilvl="1" w:tplc="63B80C78" w:tentative="1">
      <w:start w:val="1"/>
      <w:numFmt w:val="bullet"/>
      <w:lvlText w:val="•"/>
      <w:lvlJc w:val="left"/>
      <w:pPr>
        <w:tabs>
          <w:tab w:val="num" w:pos="1440"/>
        </w:tabs>
        <w:ind w:left="1440" w:hanging="360"/>
      </w:pPr>
      <w:rPr>
        <w:rFonts w:ascii="Arial" w:hAnsi="Arial" w:hint="default"/>
      </w:rPr>
    </w:lvl>
    <w:lvl w:ilvl="2" w:tplc="D8BE8AE4" w:tentative="1">
      <w:start w:val="1"/>
      <w:numFmt w:val="bullet"/>
      <w:lvlText w:val="•"/>
      <w:lvlJc w:val="left"/>
      <w:pPr>
        <w:tabs>
          <w:tab w:val="num" w:pos="2160"/>
        </w:tabs>
        <w:ind w:left="2160" w:hanging="360"/>
      </w:pPr>
      <w:rPr>
        <w:rFonts w:ascii="Arial" w:hAnsi="Arial" w:hint="default"/>
      </w:rPr>
    </w:lvl>
    <w:lvl w:ilvl="3" w:tplc="AF9EBB5C" w:tentative="1">
      <w:start w:val="1"/>
      <w:numFmt w:val="bullet"/>
      <w:lvlText w:val="•"/>
      <w:lvlJc w:val="left"/>
      <w:pPr>
        <w:tabs>
          <w:tab w:val="num" w:pos="2880"/>
        </w:tabs>
        <w:ind w:left="2880" w:hanging="360"/>
      </w:pPr>
      <w:rPr>
        <w:rFonts w:ascii="Arial" w:hAnsi="Arial" w:hint="default"/>
      </w:rPr>
    </w:lvl>
    <w:lvl w:ilvl="4" w:tplc="447CD5F0" w:tentative="1">
      <w:start w:val="1"/>
      <w:numFmt w:val="bullet"/>
      <w:lvlText w:val="•"/>
      <w:lvlJc w:val="left"/>
      <w:pPr>
        <w:tabs>
          <w:tab w:val="num" w:pos="3600"/>
        </w:tabs>
        <w:ind w:left="3600" w:hanging="360"/>
      </w:pPr>
      <w:rPr>
        <w:rFonts w:ascii="Arial" w:hAnsi="Arial" w:hint="default"/>
      </w:rPr>
    </w:lvl>
    <w:lvl w:ilvl="5" w:tplc="DD9C22A2" w:tentative="1">
      <w:start w:val="1"/>
      <w:numFmt w:val="bullet"/>
      <w:lvlText w:val="•"/>
      <w:lvlJc w:val="left"/>
      <w:pPr>
        <w:tabs>
          <w:tab w:val="num" w:pos="4320"/>
        </w:tabs>
        <w:ind w:left="4320" w:hanging="360"/>
      </w:pPr>
      <w:rPr>
        <w:rFonts w:ascii="Arial" w:hAnsi="Arial" w:hint="default"/>
      </w:rPr>
    </w:lvl>
    <w:lvl w:ilvl="6" w:tplc="F028E934" w:tentative="1">
      <w:start w:val="1"/>
      <w:numFmt w:val="bullet"/>
      <w:lvlText w:val="•"/>
      <w:lvlJc w:val="left"/>
      <w:pPr>
        <w:tabs>
          <w:tab w:val="num" w:pos="5040"/>
        </w:tabs>
        <w:ind w:left="5040" w:hanging="360"/>
      </w:pPr>
      <w:rPr>
        <w:rFonts w:ascii="Arial" w:hAnsi="Arial" w:hint="default"/>
      </w:rPr>
    </w:lvl>
    <w:lvl w:ilvl="7" w:tplc="3196C52C" w:tentative="1">
      <w:start w:val="1"/>
      <w:numFmt w:val="bullet"/>
      <w:lvlText w:val="•"/>
      <w:lvlJc w:val="left"/>
      <w:pPr>
        <w:tabs>
          <w:tab w:val="num" w:pos="5760"/>
        </w:tabs>
        <w:ind w:left="5760" w:hanging="360"/>
      </w:pPr>
      <w:rPr>
        <w:rFonts w:ascii="Arial" w:hAnsi="Arial" w:hint="default"/>
      </w:rPr>
    </w:lvl>
    <w:lvl w:ilvl="8" w:tplc="A58EB8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23535C"/>
    <w:multiLevelType w:val="hybridMultilevel"/>
    <w:tmpl w:val="771AB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16E5168"/>
    <w:multiLevelType w:val="hybridMultilevel"/>
    <w:tmpl w:val="B296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A44F4"/>
    <w:multiLevelType w:val="hybridMultilevel"/>
    <w:tmpl w:val="99EEE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9E35EB2"/>
    <w:multiLevelType w:val="hybridMultilevel"/>
    <w:tmpl w:val="154C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E41100"/>
    <w:multiLevelType w:val="hybridMultilevel"/>
    <w:tmpl w:val="BE426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7364580">
    <w:abstractNumId w:val="22"/>
  </w:num>
  <w:num w:numId="2" w16cid:durableId="604771522">
    <w:abstractNumId w:val="14"/>
  </w:num>
  <w:num w:numId="3" w16cid:durableId="1129515764">
    <w:abstractNumId w:val="28"/>
  </w:num>
  <w:num w:numId="4" w16cid:durableId="626470893">
    <w:abstractNumId w:val="0"/>
  </w:num>
  <w:num w:numId="5" w16cid:durableId="1122920347">
    <w:abstractNumId w:val="36"/>
  </w:num>
  <w:num w:numId="6" w16cid:durableId="917910779">
    <w:abstractNumId w:val="4"/>
  </w:num>
  <w:num w:numId="7" w16cid:durableId="1647969900">
    <w:abstractNumId w:val="47"/>
  </w:num>
  <w:num w:numId="8" w16cid:durableId="1197423978">
    <w:abstractNumId w:val="1"/>
  </w:num>
  <w:num w:numId="9" w16cid:durableId="685987886">
    <w:abstractNumId w:val="43"/>
  </w:num>
  <w:num w:numId="10" w16cid:durableId="778914114">
    <w:abstractNumId w:val="45"/>
  </w:num>
  <w:num w:numId="11" w16cid:durableId="1807889075">
    <w:abstractNumId w:val="30"/>
  </w:num>
  <w:num w:numId="12" w16cid:durableId="927079663">
    <w:abstractNumId w:val="17"/>
  </w:num>
  <w:num w:numId="13" w16cid:durableId="889267267">
    <w:abstractNumId w:val="21"/>
  </w:num>
  <w:num w:numId="14" w16cid:durableId="1128086121">
    <w:abstractNumId w:val="11"/>
  </w:num>
  <w:num w:numId="15" w16cid:durableId="1436972890">
    <w:abstractNumId w:val="3"/>
  </w:num>
  <w:num w:numId="16" w16cid:durableId="1145704665">
    <w:abstractNumId w:val="9"/>
  </w:num>
  <w:num w:numId="17" w16cid:durableId="598953746">
    <w:abstractNumId w:val="38"/>
  </w:num>
  <w:num w:numId="18" w16cid:durableId="1599288429">
    <w:abstractNumId w:val="37"/>
  </w:num>
  <w:num w:numId="19" w16cid:durableId="824200920">
    <w:abstractNumId w:val="33"/>
  </w:num>
  <w:num w:numId="20" w16cid:durableId="732897135">
    <w:abstractNumId w:val="7"/>
  </w:num>
  <w:num w:numId="21" w16cid:durableId="1244145416">
    <w:abstractNumId w:val="8"/>
  </w:num>
  <w:num w:numId="22" w16cid:durableId="450976011">
    <w:abstractNumId w:val="10"/>
  </w:num>
  <w:num w:numId="23" w16cid:durableId="1976376259">
    <w:abstractNumId w:val="35"/>
  </w:num>
  <w:num w:numId="24" w16cid:durableId="670647468">
    <w:abstractNumId w:val="41"/>
  </w:num>
  <w:num w:numId="25" w16cid:durableId="801728381">
    <w:abstractNumId w:val="26"/>
  </w:num>
  <w:num w:numId="26" w16cid:durableId="539443685">
    <w:abstractNumId w:val="25"/>
  </w:num>
  <w:num w:numId="27" w16cid:durableId="1426685813">
    <w:abstractNumId w:val="34"/>
  </w:num>
  <w:num w:numId="28" w16cid:durableId="1563250375">
    <w:abstractNumId w:val="27"/>
  </w:num>
  <w:num w:numId="29" w16cid:durableId="1374422821">
    <w:abstractNumId w:val="44"/>
  </w:num>
  <w:num w:numId="30" w16cid:durableId="1198008331">
    <w:abstractNumId w:val="20"/>
  </w:num>
  <w:num w:numId="31" w16cid:durableId="1652294479">
    <w:abstractNumId w:val="2"/>
  </w:num>
  <w:num w:numId="32" w16cid:durableId="935097031">
    <w:abstractNumId w:val="24"/>
  </w:num>
  <w:num w:numId="33" w16cid:durableId="1275792119">
    <w:abstractNumId w:val="23"/>
  </w:num>
  <w:num w:numId="34" w16cid:durableId="1864973564">
    <w:abstractNumId w:val="13"/>
  </w:num>
  <w:num w:numId="35" w16cid:durableId="33622023">
    <w:abstractNumId w:val="12"/>
  </w:num>
  <w:num w:numId="36" w16cid:durableId="1909608176">
    <w:abstractNumId w:val="42"/>
  </w:num>
  <w:num w:numId="37" w16cid:durableId="1707489891">
    <w:abstractNumId w:val="18"/>
  </w:num>
  <w:num w:numId="38" w16cid:durableId="1272275624">
    <w:abstractNumId w:val="31"/>
  </w:num>
  <w:num w:numId="39" w16cid:durableId="337927903">
    <w:abstractNumId w:val="5"/>
  </w:num>
  <w:num w:numId="40" w16cid:durableId="703335736">
    <w:abstractNumId w:val="19"/>
  </w:num>
  <w:num w:numId="41" w16cid:durableId="1187523171">
    <w:abstractNumId w:val="40"/>
  </w:num>
  <w:num w:numId="42" w16cid:durableId="445123334">
    <w:abstractNumId w:val="46"/>
  </w:num>
  <w:num w:numId="43" w16cid:durableId="570237082">
    <w:abstractNumId w:val="16"/>
  </w:num>
  <w:num w:numId="44" w16cid:durableId="200441299">
    <w:abstractNumId w:val="6"/>
  </w:num>
  <w:num w:numId="45" w16cid:durableId="1085147516">
    <w:abstractNumId w:val="29"/>
  </w:num>
  <w:num w:numId="46" w16cid:durableId="667829827">
    <w:abstractNumId w:val="15"/>
  </w:num>
  <w:num w:numId="47" w16cid:durableId="418869797">
    <w:abstractNumId w:val="32"/>
  </w:num>
  <w:num w:numId="48" w16cid:durableId="1140685760">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F6"/>
    <w:rsid w:val="000024C7"/>
    <w:rsid w:val="000059AE"/>
    <w:rsid w:val="00007543"/>
    <w:rsid w:val="0002021F"/>
    <w:rsid w:val="00020BD7"/>
    <w:rsid w:val="00020E83"/>
    <w:rsid w:val="00024876"/>
    <w:rsid w:val="00024C94"/>
    <w:rsid w:val="00025493"/>
    <w:rsid w:val="000255F3"/>
    <w:rsid w:val="00026F6D"/>
    <w:rsid w:val="00031C1D"/>
    <w:rsid w:val="00031E94"/>
    <w:rsid w:val="00036BF8"/>
    <w:rsid w:val="00044558"/>
    <w:rsid w:val="000473CB"/>
    <w:rsid w:val="00080BB7"/>
    <w:rsid w:val="0008684A"/>
    <w:rsid w:val="00087214"/>
    <w:rsid w:val="00095D91"/>
    <w:rsid w:val="000973BA"/>
    <w:rsid w:val="00097CEF"/>
    <w:rsid w:val="000A08FB"/>
    <w:rsid w:val="000A7AD8"/>
    <w:rsid w:val="000B4AFA"/>
    <w:rsid w:val="000B4B9A"/>
    <w:rsid w:val="000C4817"/>
    <w:rsid w:val="000C4F7F"/>
    <w:rsid w:val="000E0213"/>
    <w:rsid w:val="000F2F31"/>
    <w:rsid w:val="000F64A2"/>
    <w:rsid w:val="000F6C3E"/>
    <w:rsid w:val="00102B4F"/>
    <w:rsid w:val="00124641"/>
    <w:rsid w:val="00145A14"/>
    <w:rsid w:val="00150564"/>
    <w:rsid w:val="0015070B"/>
    <w:rsid w:val="00162388"/>
    <w:rsid w:val="00185B0A"/>
    <w:rsid w:val="001907DB"/>
    <w:rsid w:val="001920E0"/>
    <w:rsid w:val="001927C9"/>
    <w:rsid w:val="001A6A23"/>
    <w:rsid w:val="001A74BB"/>
    <w:rsid w:val="001C3735"/>
    <w:rsid w:val="001D15BC"/>
    <w:rsid w:val="001D4DF6"/>
    <w:rsid w:val="001D5DEF"/>
    <w:rsid w:val="001E0438"/>
    <w:rsid w:val="001F1878"/>
    <w:rsid w:val="00200DD9"/>
    <w:rsid w:val="00203047"/>
    <w:rsid w:val="00210ED4"/>
    <w:rsid w:val="002135EE"/>
    <w:rsid w:val="00226658"/>
    <w:rsid w:val="00231C8F"/>
    <w:rsid w:val="00237D55"/>
    <w:rsid w:val="00245BA9"/>
    <w:rsid w:val="002531DF"/>
    <w:rsid w:val="0025603B"/>
    <w:rsid w:val="002958A3"/>
    <w:rsid w:val="002A34DC"/>
    <w:rsid w:val="002B2CE2"/>
    <w:rsid w:val="002B32EB"/>
    <w:rsid w:val="002C3AF6"/>
    <w:rsid w:val="002C4F79"/>
    <w:rsid w:val="002E055B"/>
    <w:rsid w:val="002E269D"/>
    <w:rsid w:val="002E4509"/>
    <w:rsid w:val="002F4314"/>
    <w:rsid w:val="002F6F0B"/>
    <w:rsid w:val="003036DD"/>
    <w:rsid w:val="003136B9"/>
    <w:rsid w:val="00314DD0"/>
    <w:rsid w:val="003204D3"/>
    <w:rsid w:val="00324401"/>
    <w:rsid w:val="00340C8D"/>
    <w:rsid w:val="00351D70"/>
    <w:rsid w:val="00360776"/>
    <w:rsid w:val="00380D74"/>
    <w:rsid w:val="003937EA"/>
    <w:rsid w:val="0039391F"/>
    <w:rsid w:val="00395D53"/>
    <w:rsid w:val="00397D2E"/>
    <w:rsid w:val="003A13DF"/>
    <w:rsid w:val="003A324B"/>
    <w:rsid w:val="003A4723"/>
    <w:rsid w:val="003A4B3C"/>
    <w:rsid w:val="003B0678"/>
    <w:rsid w:val="003B396F"/>
    <w:rsid w:val="003B4986"/>
    <w:rsid w:val="003C032F"/>
    <w:rsid w:val="003C0415"/>
    <w:rsid w:val="003C1C42"/>
    <w:rsid w:val="003D10D9"/>
    <w:rsid w:val="003E786F"/>
    <w:rsid w:val="003F51F8"/>
    <w:rsid w:val="003F74D5"/>
    <w:rsid w:val="00430602"/>
    <w:rsid w:val="004306FD"/>
    <w:rsid w:val="00437579"/>
    <w:rsid w:val="00442C10"/>
    <w:rsid w:val="004478E0"/>
    <w:rsid w:val="004552FA"/>
    <w:rsid w:val="00457CF9"/>
    <w:rsid w:val="00461B27"/>
    <w:rsid w:val="00477360"/>
    <w:rsid w:val="0048592D"/>
    <w:rsid w:val="004863BA"/>
    <w:rsid w:val="004868C5"/>
    <w:rsid w:val="0049166D"/>
    <w:rsid w:val="0049316B"/>
    <w:rsid w:val="00494019"/>
    <w:rsid w:val="004C79DF"/>
    <w:rsid w:val="004D12E8"/>
    <w:rsid w:val="004D4C87"/>
    <w:rsid w:val="004F0051"/>
    <w:rsid w:val="004F0394"/>
    <w:rsid w:val="004F1E6E"/>
    <w:rsid w:val="0050157D"/>
    <w:rsid w:val="00505E83"/>
    <w:rsid w:val="00505F0E"/>
    <w:rsid w:val="005103B2"/>
    <w:rsid w:val="00517BA0"/>
    <w:rsid w:val="005220DE"/>
    <w:rsid w:val="00522B20"/>
    <w:rsid w:val="00536022"/>
    <w:rsid w:val="0054219D"/>
    <w:rsid w:val="00544B9B"/>
    <w:rsid w:val="005463A2"/>
    <w:rsid w:val="00561FEE"/>
    <w:rsid w:val="00562538"/>
    <w:rsid w:val="0056493D"/>
    <w:rsid w:val="00570EC8"/>
    <w:rsid w:val="00573B90"/>
    <w:rsid w:val="00590D1E"/>
    <w:rsid w:val="00591E7D"/>
    <w:rsid w:val="005A7181"/>
    <w:rsid w:val="005C105F"/>
    <w:rsid w:val="005C22E9"/>
    <w:rsid w:val="005C750B"/>
    <w:rsid w:val="005D26FC"/>
    <w:rsid w:val="005E1629"/>
    <w:rsid w:val="005E4E69"/>
    <w:rsid w:val="005E5B02"/>
    <w:rsid w:val="005F750E"/>
    <w:rsid w:val="00600B4B"/>
    <w:rsid w:val="00603B16"/>
    <w:rsid w:val="006044ED"/>
    <w:rsid w:val="006110B7"/>
    <w:rsid w:val="0061139B"/>
    <w:rsid w:val="006139C1"/>
    <w:rsid w:val="00615034"/>
    <w:rsid w:val="00624113"/>
    <w:rsid w:val="0064504B"/>
    <w:rsid w:val="00652A2C"/>
    <w:rsid w:val="0066082F"/>
    <w:rsid w:val="00665356"/>
    <w:rsid w:val="006715E9"/>
    <w:rsid w:val="00673B81"/>
    <w:rsid w:val="006A0AE6"/>
    <w:rsid w:val="006B746D"/>
    <w:rsid w:val="006C27FC"/>
    <w:rsid w:val="006C54C8"/>
    <w:rsid w:val="006D0044"/>
    <w:rsid w:val="006D2F82"/>
    <w:rsid w:val="006D4980"/>
    <w:rsid w:val="006D4FCA"/>
    <w:rsid w:val="006E2FC0"/>
    <w:rsid w:val="006F038D"/>
    <w:rsid w:val="007062D1"/>
    <w:rsid w:val="00713145"/>
    <w:rsid w:val="00713F26"/>
    <w:rsid w:val="00715BFD"/>
    <w:rsid w:val="007242F4"/>
    <w:rsid w:val="00730B8D"/>
    <w:rsid w:val="007329E5"/>
    <w:rsid w:val="00732CCD"/>
    <w:rsid w:val="007500CD"/>
    <w:rsid w:val="007509DD"/>
    <w:rsid w:val="00752CBA"/>
    <w:rsid w:val="007602CA"/>
    <w:rsid w:val="00773D89"/>
    <w:rsid w:val="00784690"/>
    <w:rsid w:val="00787FB8"/>
    <w:rsid w:val="007956E7"/>
    <w:rsid w:val="007B4277"/>
    <w:rsid w:val="007B4967"/>
    <w:rsid w:val="007C213C"/>
    <w:rsid w:val="007D473D"/>
    <w:rsid w:val="007E3775"/>
    <w:rsid w:val="007F3019"/>
    <w:rsid w:val="008069E0"/>
    <w:rsid w:val="00807C2F"/>
    <w:rsid w:val="00851890"/>
    <w:rsid w:val="00861A77"/>
    <w:rsid w:val="00862D89"/>
    <w:rsid w:val="00862F89"/>
    <w:rsid w:val="008729FF"/>
    <w:rsid w:val="00885EE5"/>
    <w:rsid w:val="0088660E"/>
    <w:rsid w:val="00896195"/>
    <w:rsid w:val="00896592"/>
    <w:rsid w:val="008A7739"/>
    <w:rsid w:val="008B7889"/>
    <w:rsid w:val="008C153B"/>
    <w:rsid w:val="008D0E7F"/>
    <w:rsid w:val="008D401E"/>
    <w:rsid w:val="008D60A5"/>
    <w:rsid w:val="008E2AE3"/>
    <w:rsid w:val="008E33BE"/>
    <w:rsid w:val="008F252C"/>
    <w:rsid w:val="009025E9"/>
    <w:rsid w:val="00940906"/>
    <w:rsid w:val="00952987"/>
    <w:rsid w:val="00963001"/>
    <w:rsid w:val="00970226"/>
    <w:rsid w:val="0098602D"/>
    <w:rsid w:val="00986607"/>
    <w:rsid w:val="009A1088"/>
    <w:rsid w:val="009A6D7B"/>
    <w:rsid w:val="009B58D2"/>
    <w:rsid w:val="009B7001"/>
    <w:rsid w:val="009B75EB"/>
    <w:rsid w:val="009D2489"/>
    <w:rsid w:val="009E6DB8"/>
    <w:rsid w:val="009F1C85"/>
    <w:rsid w:val="00A05089"/>
    <w:rsid w:val="00A07A64"/>
    <w:rsid w:val="00A10E14"/>
    <w:rsid w:val="00A10EA4"/>
    <w:rsid w:val="00A11A5A"/>
    <w:rsid w:val="00A1523F"/>
    <w:rsid w:val="00A23507"/>
    <w:rsid w:val="00A3677F"/>
    <w:rsid w:val="00A40BEC"/>
    <w:rsid w:val="00A51C06"/>
    <w:rsid w:val="00A54325"/>
    <w:rsid w:val="00A839A4"/>
    <w:rsid w:val="00A868FF"/>
    <w:rsid w:val="00AB01C4"/>
    <w:rsid w:val="00AB1830"/>
    <w:rsid w:val="00AB22A6"/>
    <w:rsid w:val="00AD16CA"/>
    <w:rsid w:val="00AD175F"/>
    <w:rsid w:val="00AD7862"/>
    <w:rsid w:val="00AE3EB3"/>
    <w:rsid w:val="00AF777A"/>
    <w:rsid w:val="00B03922"/>
    <w:rsid w:val="00B1145F"/>
    <w:rsid w:val="00B15579"/>
    <w:rsid w:val="00B21317"/>
    <w:rsid w:val="00B322A7"/>
    <w:rsid w:val="00B3578C"/>
    <w:rsid w:val="00B37264"/>
    <w:rsid w:val="00B543F4"/>
    <w:rsid w:val="00B54D4D"/>
    <w:rsid w:val="00B62EAC"/>
    <w:rsid w:val="00B70576"/>
    <w:rsid w:val="00B73322"/>
    <w:rsid w:val="00B7620B"/>
    <w:rsid w:val="00B77D3B"/>
    <w:rsid w:val="00B814EB"/>
    <w:rsid w:val="00B85D98"/>
    <w:rsid w:val="00BA2F53"/>
    <w:rsid w:val="00BC1AE6"/>
    <w:rsid w:val="00BC64D2"/>
    <w:rsid w:val="00BE08BB"/>
    <w:rsid w:val="00BE4A9C"/>
    <w:rsid w:val="00BE6F8B"/>
    <w:rsid w:val="00C00732"/>
    <w:rsid w:val="00C12A61"/>
    <w:rsid w:val="00C15031"/>
    <w:rsid w:val="00C20C5E"/>
    <w:rsid w:val="00C2373E"/>
    <w:rsid w:val="00C34979"/>
    <w:rsid w:val="00C34F93"/>
    <w:rsid w:val="00C44639"/>
    <w:rsid w:val="00C45BC9"/>
    <w:rsid w:val="00C46B67"/>
    <w:rsid w:val="00C5561C"/>
    <w:rsid w:val="00C569C4"/>
    <w:rsid w:val="00C600E9"/>
    <w:rsid w:val="00C654C5"/>
    <w:rsid w:val="00C70FA4"/>
    <w:rsid w:val="00C741FC"/>
    <w:rsid w:val="00C75D02"/>
    <w:rsid w:val="00C80D27"/>
    <w:rsid w:val="00C872D8"/>
    <w:rsid w:val="00C90EFC"/>
    <w:rsid w:val="00C937A2"/>
    <w:rsid w:val="00CA2690"/>
    <w:rsid w:val="00CB24D4"/>
    <w:rsid w:val="00CB4CE3"/>
    <w:rsid w:val="00CB7EF4"/>
    <w:rsid w:val="00CC0EC5"/>
    <w:rsid w:val="00CC290F"/>
    <w:rsid w:val="00CE09B4"/>
    <w:rsid w:val="00CE1BAD"/>
    <w:rsid w:val="00CE531B"/>
    <w:rsid w:val="00CE7969"/>
    <w:rsid w:val="00CF317F"/>
    <w:rsid w:val="00CF3D6D"/>
    <w:rsid w:val="00D007B3"/>
    <w:rsid w:val="00D0622F"/>
    <w:rsid w:val="00D425F7"/>
    <w:rsid w:val="00D44F57"/>
    <w:rsid w:val="00D465D8"/>
    <w:rsid w:val="00D51DBB"/>
    <w:rsid w:val="00D52C78"/>
    <w:rsid w:val="00D54953"/>
    <w:rsid w:val="00D56AD7"/>
    <w:rsid w:val="00D67A40"/>
    <w:rsid w:val="00D72AA4"/>
    <w:rsid w:val="00D73E3C"/>
    <w:rsid w:val="00D7530E"/>
    <w:rsid w:val="00D864E2"/>
    <w:rsid w:val="00D91844"/>
    <w:rsid w:val="00D94FF6"/>
    <w:rsid w:val="00D95FF0"/>
    <w:rsid w:val="00DB3DBC"/>
    <w:rsid w:val="00DB4884"/>
    <w:rsid w:val="00DB657E"/>
    <w:rsid w:val="00DC0F2E"/>
    <w:rsid w:val="00DC3305"/>
    <w:rsid w:val="00DC633D"/>
    <w:rsid w:val="00DD01A9"/>
    <w:rsid w:val="00DE2A4F"/>
    <w:rsid w:val="00DE6D63"/>
    <w:rsid w:val="00DF4034"/>
    <w:rsid w:val="00E32029"/>
    <w:rsid w:val="00E344F1"/>
    <w:rsid w:val="00E34CDB"/>
    <w:rsid w:val="00E35367"/>
    <w:rsid w:val="00E40358"/>
    <w:rsid w:val="00E42917"/>
    <w:rsid w:val="00E507DA"/>
    <w:rsid w:val="00E7099F"/>
    <w:rsid w:val="00E7155C"/>
    <w:rsid w:val="00E80A32"/>
    <w:rsid w:val="00EA314F"/>
    <w:rsid w:val="00EA54ED"/>
    <w:rsid w:val="00EB3339"/>
    <w:rsid w:val="00EB693A"/>
    <w:rsid w:val="00EC32D7"/>
    <w:rsid w:val="00EC560B"/>
    <w:rsid w:val="00ED0695"/>
    <w:rsid w:val="00ED5E6F"/>
    <w:rsid w:val="00EE01A4"/>
    <w:rsid w:val="00EE2C46"/>
    <w:rsid w:val="00EE70D4"/>
    <w:rsid w:val="00EF64F7"/>
    <w:rsid w:val="00F3561D"/>
    <w:rsid w:val="00F36C49"/>
    <w:rsid w:val="00F4655A"/>
    <w:rsid w:val="00F5035C"/>
    <w:rsid w:val="00F61698"/>
    <w:rsid w:val="00F747D7"/>
    <w:rsid w:val="00FA700C"/>
    <w:rsid w:val="00FB22A5"/>
    <w:rsid w:val="00FB4B7A"/>
    <w:rsid w:val="00FB5092"/>
    <w:rsid w:val="00FB7E33"/>
    <w:rsid w:val="00FC3BDD"/>
    <w:rsid w:val="00FD0906"/>
    <w:rsid w:val="00FD0D6C"/>
    <w:rsid w:val="00FD3084"/>
    <w:rsid w:val="00FE60FE"/>
    <w:rsid w:val="00FF1F98"/>
    <w:rsid w:val="030794AA"/>
    <w:rsid w:val="1DB0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342C"/>
  <w15:chartTrackingRefBased/>
  <w15:docId w15:val="{BF593AB6-9EF9-4E3A-A4A2-FA1DF13D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D4DF6"/>
    <w:rPr>
      <w:color w:val="0000FF"/>
      <w:u w:val="single"/>
    </w:rPr>
  </w:style>
  <w:style w:type="paragraph" w:styleId="NoSpacing">
    <w:name w:val="No Spacing"/>
    <w:uiPriority w:val="1"/>
    <w:qFormat/>
    <w:rsid w:val="001D4DF6"/>
    <w:pPr>
      <w:spacing w:after="0" w:line="240" w:lineRule="auto"/>
    </w:pPr>
    <w:rPr>
      <w:rFonts w:ascii="Calibri" w:eastAsia="Calibri" w:hAnsi="Calibri" w:cs="Times New Roman"/>
    </w:rPr>
  </w:style>
  <w:style w:type="paragraph" w:styleId="ListParagraph">
    <w:name w:val="List Paragraph"/>
    <w:basedOn w:val="Normal"/>
    <w:uiPriority w:val="34"/>
    <w:qFormat/>
    <w:rsid w:val="001D4DF6"/>
    <w:pPr>
      <w:spacing w:after="0" w:line="240" w:lineRule="auto"/>
      <w:ind w:left="720"/>
    </w:pPr>
    <w:rPr>
      <w:rFonts w:cs="Calibri"/>
    </w:rPr>
  </w:style>
  <w:style w:type="table" w:styleId="TableGrid">
    <w:name w:val="Table Grid"/>
    <w:basedOn w:val="TableNormal"/>
    <w:uiPriority w:val="39"/>
    <w:rsid w:val="0060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C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5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78"/>
    <w:rPr>
      <w:rFonts w:ascii="Calibri" w:eastAsia="Calibri" w:hAnsi="Calibri" w:cs="Times New Roman"/>
    </w:rPr>
  </w:style>
  <w:style w:type="paragraph" w:styleId="Footer">
    <w:name w:val="footer"/>
    <w:basedOn w:val="Normal"/>
    <w:link w:val="FooterChar"/>
    <w:uiPriority w:val="99"/>
    <w:unhideWhenUsed/>
    <w:rsid w:val="00D5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78"/>
    <w:rPr>
      <w:rFonts w:ascii="Calibri" w:eastAsia="Calibri" w:hAnsi="Calibri" w:cs="Times New Roman"/>
    </w:rPr>
  </w:style>
  <w:style w:type="paragraph" w:styleId="BalloonText">
    <w:name w:val="Balloon Text"/>
    <w:basedOn w:val="Normal"/>
    <w:link w:val="BalloonTextChar"/>
    <w:uiPriority w:val="99"/>
    <w:semiHidden/>
    <w:unhideWhenUsed/>
    <w:rsid w:val="004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6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F038D"/>
    <w:rPr>
      <w:sz w:val="16"/>
      <w:szCs w:val="16"/>
    </w:rPr>
  </w:style>
  <w:style w:type="paragraph" w:styleId="CommentText">
    <w:name w:val="annotation text"/>
    <w:basedOn w:val="Normal"/>
    <w:link w:val="CommentTextChar"/>
    <w:uiPriority w:val="99"/>
    <w:semiHidden/>
    <w:unhideWhenUsed/>
    <w:rsid w:val="006F038D"/>
    <w:pPr>
      <w:spacing w:line="240" w:lineRule="auto"/>
    </w:pPr>
    <w:rPr>
      <w:sz w:val="20"/>
      <w:szCs w:val="20"/>
    </w:rPr>
  </w:style>
  <w:style w:type="character" w:customStyle="1" w:styleId="CommentTextChar">
    <w:name w:val="Comment Text Char"/>
    <w:basedOn w:val="DefaultParagraphFont"/>
    <w:link w:val="CommentText"/>
    <w:uiPriority w:val="99"/>
    <w:semiHidden/>
    <w:rsid w:val="006F03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038D"/>
    <w:rPr>
      <w:b/>
      <w:bCs/>
    </w:rPr>
  </w:style>
  <w:style w:type="character" w:customStyle="1" w:styleId="CommentSubjectChar">
    <w:name w:val="Comment Subject Char"/>
    <w:basedOn w:val="CommentTextChar"/>
    <w:link w:val="CommentSubject"/>
    <w:uiPriority w:val="99"/>
    <w:semiHidden/>
    <w:rsid w:val="006F038D"/>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FD0D6C"/>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D0D6C"/>
    <w:rPr>
      <w:sz w:val="20"/>
      <w:szCs w:val="20"/>
    </w:rPr>
  </w:style>
  <w:style w:type="character" w:styleId="FollowedHyperlink">
    <w:name w:val="FollowedHyperlink"/>
    <w:basedOn w:val="DefaultParagraphFont"/>
    <w:uiPriority w:val="99"/>
    <w:semiHidden/>
    <w:unhideWhenUsed/>
    <w:rsid w:val="003F5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6371">
      <w:bodyDiv w:val="1"/>
      <w:marLeft w:val="0"/>
      <w:marRight w:val="0"/>
      <w:marTop w:val="0"/>
      <w:marBottom w:val="0"/>
      <w:divBdr>
        <w:top w:val="none" w:sz="0" w:space="0" w:color="auto"/>
        <w:left w:val="none" w:sz="0" w:space="0" w:color="auto"/>
        <w:bottom w:val="none" w:sz="0" w:space="0" w:color="auto"/>
        <w:right w:val="none" w:sz="0" w:space="0" w:color="auto"/>
      </w:divBdr>
      <w:divsChild>
        <w:div w:id="190341545">
          <w:marLeft w:val="418"/>
          <w:marRight w:val="0"/>
          <w:marTop w:val="50"/>
          <w:marBottom w:val="0"/>
          <w:divBdr>
            <w:top w:val="none" w:sz="0" w:space="0" w:color="auto"/>
            <w:left w:val="none" w:sz="0" w:space="0" w:color="auto"/>
            <w:bottom w:val="none" w:sz="0" w:space="0" w:color="auto"/>
            <w:right w:val="none" w:sz="0" w:space="0" w:color="auto"/>
          </w:divBdr>
        </w:div>
        <w:div w:id="1301377771">
          <w:marLeft w:val="418"/>
          <w:marRight w:val="0"/>
          <w:marTop w:val="50"/>
          <w:marBottom w:val="0"/>
          <w:divBdr>
            <w:top w:val="none" w:sz="0" w:space="0" w:color="auto"/>
            <w:left w:val="none" w:sz="0" w:space="0" w:color="auto"/>
            <w:bottom w:val="none" w:sz="0" w:space="0" w:color="auto"/>
            <w:right w:val="none" w:sz="0" w:space="0" w:color="auto"/>
          </w:divBdr>
        </w:div>
        <w:div w:id="1859003755">
          <w:marLeft w:val="418"/>
          <w:marRight w:val="0"/>
          <w:marTop w:val="50"/>
          <w:marBottom w:val="0"/>
          <w:divBdr>
            <w:top w:val="none" w:sz="0" w:space="0" w:color="auto"/>
            <w:left w:val="none" w:sz="0" w:space="0" w:color="auto"/>
            <w:bottom w:val="none" w:sz="0" w:space="0" w:color="auto"/>
            <w:right w:val="none" w:sz="0" w:space="0" w:color="auto"/>
          </w:divBdr>
        </w:div>
        <w:div w:id="1828663898">
          <w:marLeft w:val="418"/>
          <w:marRight w:val="0"/>
          <w:marTop w:val="50"/>
          <w:marBottom w:val="0"/>
          <w:divBdr>
            <w:top w:val="none" w:sz="0" w:space="0" w:color="auto"/>
            <w:left w:val="none" w:sz="0" w:space="0" w:color="auto"/>
            <w:bottom w:val="none" w:sz="0" w:space="0" w:color="auto"/>
            <w:right w:val="none" w:sz="0" w:space="0" w:color="auto"/>
          </w:divBdr>
        </w:div>
        <w:div w:id="1794513548">
          <w:marLeft w:val="1166"/>
          <w:marRight w:val="0"/>
          <w:marTop w:val="50"/>
          <w:marBottom w:val="0"/>
          <w:divBdr>
            <w:top w:val="none" w:sz="0" w:space="0" w:color="auto"/>
            <w:left w:val="none" w:sz="0" w:space="0" w:color="auto"/>
            <w:bottom w:val="none" w:sz="0" w:space="0" w:color="auto"/>
            <w:right w:val="none" w:sz="0" w:space="0" w:color="auto"/>
          </w:divBdr>
        </w:div>
        <w:div w:id="98380088">
          <w:marLeft w:val="1166"/>
          <w:marRight w:val="0"/>
          <w:marTop w:val="50"/>
          <w:marBottom w:val="0"/>
          <w:divBdr>
            <w:top w:val="none" w:sz="0" w:space="0" w:color="auto"/>
            <w:left w:val="none" w:sz="0" w:space="0" w:color="auto"/>
            <w:bottom w:val="none" w:sz="0" w:space="0" w:color="auto"/>
            <w:right w:val="none" w:sz="0" w:space="0" w:color="auto"/>
          </w:divBdr>
        </w:div>
        <w:div w:id="302387998">
          <w:marLeft w:val="418"/>
          <w:marRight w:val="0"/>
          <w:marTop w:val="50"/>
          <w:marBottom w:val="0"/>
          <w:divBdr>
            <w:top w:val="none" w:sz="0" w:space="0" w:color="auto"/>
            <w:left w:val="none" w:sz="0" w:space="0" w:color="auto"/>
            <w:bottom w:val="none" w:sz="0" w:space="0" w:color="auto"/>
            <w:right w:val="none" w:sz="0" w:space="0" w:color="auto"/>
          </w:divBdr>
        </w:div>
      </w:divsChild>
    </w:div>
    <w:div w:id="213929260">
      <w:bodyDiv w:val="1"/>
      <w:marLeft w:val="0"/>
      <w:marRight w:val="0"/>
      <w:marTop w:val="0"/>
      <w:marBottom w:val="0"/>
      <w:divBdr>
        <w:top w:val="none" w:sz="0" w:space="0" w:color="auto"/>
        <w:left w:val="none" w:sz="0" w:space="0" w:color="auto"/>
        <w:bottom w:val="none" w:sz="0" w:space="0" w:color="auto"/>
        <w:right w:val="none" w:sz="0" w:space="0" w:color="auto"/>
      </w:divBdr>
    </w:div>
    <w:div w:id="375356678">
      <w:bodyDiv w:val="1"/>
      <w:marLeft w:val="0"/>
      <w:marRight w:val="0"/>
      <w:marTop w:val="0"/>
      <w:marBottom w:val="0"/>
      <w:divBdr>
        <w:top w:val="none" w:sz="0" w:space="0" w:color="auto"/>
        <w:left w:val="none" w:sz="0" w:space="0" w:color="auto"/>
        <w:bottom w:val="none" w:sz="0" w:space="0" w:color="auto"/>
        <w:right w:val="none" w:sz="0" w:space="0" w:color="auto"/>
      </w:divBdr>
    </w:div>
    <w:div w:id="479614324">
      <w:bodyDiv w:val="1"/>
      <w:marLeft w:val="0"/>
      <w:marRight w:val="0"/>
      <w:marTop w:val="0"/>
      <w:marBottom w:val="0"/>
      <w:divBdr>
        <w:top w:val="none" w:sz="0" w:space="0" w:color="auto"/>
        <w:left w:val="none" w:sz="0" w:space="0" w:color="auto"/>
        <w:bottom w:val="none" w:sz="0" w:space="0" w:color="auto"/>
        <w:right w:val="none" w:sz="0" w:space="0" w:color="auto"/>
      </w:divBdr>
    </w:div>
    <w:div w:id="714693296">
      <w:bodyDiv w:val="1"/>
      <w:marLeft w:val="0"/>
      <w:marRight w:val="0"/>
      <w:marTop w:val="0"/>
      <w:marBottom w:val="0"/>
      <w:divBdr>
        <w:top w:val="none" w:sz="0" w:space="0" w:color="auto"/>
        <w:left w:val="none" w:sz="0" w:space="0" w:color="auto"/>
        <w:bottom w:val="none" w:sz="0" w:space="0" w:color="auto"/>
        <w:right w:val="none" w:sz="0" w:space="0" w:color="auto"/>
      </w:divBdr>
      <w:divsChild>
        <w:div w:id="647900775">
          <w:marLeft w:val="864"/>
          <w:marRight w:val="0"/>
          <w:marTop w:val="50"/>
          <w:marBottom w:val="0"/>
          <w:divBdr>
            <w:top w:val="none" w:sz="0" w:space="0" w:color="auto"/>
            <w:left w:val="none" w:sz="0" w:space="0" w:color="auto"/>
            <w:bottom w:val="none" w:sz="0" w:space="0" w:color="auto"/>
            <w:right w:val="none" w:sz="0" w:space="0" w:color="auto"/>
          </w:divBdr>
        </w:div>
      </w:divsChild>
    </w:div>
    <w:div w:id="909922400">
      <w:bodyDiv w:val="1"/>
      <w:marLeft w:val="0"/>
      <w:marRight w:val="0"/>
      <w:marTop w:val="0"/>
      <w:marBottom w:val="0"/>
      <w:divBdr>
        <w:top w:val="none" w:sz="0" w:space="0" w:color="auto"/>
        <w:left w:val="none" w:sz="0" w:space="0" w:color="auto"/>
        <w:bottom w:val="none" w:sz="0" w:space="0" w:color="auto"/>
        <w:right w:val="none" w:sz="0" w:space="0" w:color="auto"/>
      </w:divBdr>
    </w:div>
    <w:div w:id="999191202">
      <w:bodyDiv w:val="1"/>
      <w:marLeft w:val="0"/>
      <w:marRight w:val="0"/>
      <w:marTop w:val="0"/>
      <w:marBottom w:val="0"/>
      <w:divBdr>
        <w:top w:val="none" w:sz="0" w:space="0" w:color="auto"/>
        <w:left w:val="none" w:sz="0" w:space="0" w:color="auto"/>
        <w:bottom w:val="none" w:sz="0" w:space="0" w:color="auto"/>
        <w:right w:val="none" w:sz="0" w:space="0" w:color="auto"/>
      </w:divBdr>
      <w:divsChild>
        <w:div w:id="587617359">
          <w:marLeft w:val="274"/>
          <w:marRight w:val="0"/>
          <w:marTop w:val="0"/>
          <w:marBottom w:val="0"/>
          <w:divBdr>
            <w:top w:val="none" w:sz="0" w:space="0" w:color="auto"/>
            <w:left w:val="none" w:sz="0" w:space="0" w:color="auto"/>
            <w:bottom w:val="none" w:sz="0" w:space="0" w:color="auto"/>
            <w:right w:val="none" w:sz="0" w:space="0" w:color="auto"/>
          </w:divBdr>
        </w:div>
        <w:div w:id="1168399990">
          <w:marLeft w:val="274"/>
          <w:marRight w:val="0"/>
          <w:marTop w:val="0"/>
          <w:marBottom w:val="0"/>
          <w:divBdr>
            <w:top w:val="none" w:sz="0" w:space="0" w:color="auto"/>
            <w:left w:val="none" w:sz="0" w:space="0" w:color="auto"/>
            <w:bottom w:val="none" w:sz="0" w:space="0" w:color="auto"/>
            <w:right w:val="none" w:sz="0" w:space="0" w:color="auto"/>
          </w:divBdr>
        </w:div>
        <w:div w:id="1508444440">
          <w:marLeft w:val="274"/>
          <w:marRight w:val="0"/>
          <w:marTop w:val="0"/>
          <w:marBottom w:val="0"/>
          <w:divBdr>
            <w:top w:val="none" w:sz="0" w:space="0" w:color="auto"/>
            <w:left w:val="none" w:sz="0" w:space="0" w:color="auto"/>
            <w:bottom w:val="none" w:sz="0" w:space="0" w:color="auto"/>
            <w:right w:val="none" w:sz="0" w:space="0" w:color="auto"/>
          </w:divBdr>
        </w:div>
        <w:div w:id="1497646393">
          <w:marLeft w:val="274"/>
          <w:marRight w:val="0"/>
          <w:marTop w:val="0"/>
          <w:marBottom w:val="0"/>
          <w:divBdr>
            <w:top w:val="none" w:sz="0" w:space="0" w:color="auto"/>
            <w:left w:val="none" w:sz="0" w:space="0" w:color="auto"/>
            <w:bottom w:val="none" w:sz="0" w:space="0" w:color="auto"/>
            <w:right w:val="none" w:sz="0" w:space="0" w:color="auto"/>
          </w:divBdr>
        </w:div>
        <w:div w:id="516500451">
          <w:marLeft w:val="274"/>
          <w:marRight w:val="0"/>
          <w:marTop w:val="0"/>
          <w:marBottom w:val="0"/>
          <w:divBdr>
            <w:top w:val="none" w:sz="0" w:space="0" w:color="auto"/>
            <w:left w:val="none" w:sz="0" w:space="0" w:color="auto"/>
            <w:bottom w:val="none" w:sz="0" w:space="0" w:color="auto"/>
            <w:right w:val="none" w:sz="0" w:space="0" w:color="auto"/>
          </w:divBdr>
        </w:div>
      </w:divsChild>
    </w:div>
    <w:div w:id="1549730652">
      <w:bodyDiv w:val="1"/>
      <w:marLeft w:val="0"/>
      <w:marRight w:val="0"/>
      <w:marTop w:val="0"/>
      <w:marBottom w:val="0"/>
      <w:divBdr>
        <w:top w:val="none" w:sz="0" w:space="0" w:color="auto"/>
        <w:left w:val="none" w:sz="0" w:space="0" w:color="auto"/>
        <w:bottom w:val="none" w:sz="0" w:space="0" w:color="auto"/>
        <w:right w:val="none" w:sz="0" w:space="0" w:color="auto"/>
      </w:divBdr>
      <w:divsChild>
        <w:div w:id="1933004609">
          <w:marLeft w:val="965"/>
          <w:marRight w:val="0"/>
          <w:marTop w:val="96"/>
          <w:marBottom w:val="60"/>
          <w:divBdr>
            <w:top w:val="none" w:sz="0" w:space="0" w:color="auto"/>
            <w:left w:val="none" w:sz="0" w:space="0" w:color="auto"/>
            <w:bottom w:val="none" w:sz="0" w:space="0" w:color="auto"/>
            <w:right w:val="none" w:sz="0" w:space="0" w:color="auto"/>
          </w:divBdr>
        </w:div>
        <w:div w:id="311368257">
          <w:marLeft w:val="965"/>
          <w:marRight w:val="0"/>
          <w:marTop w:val="96"/>
          <w:marBottom w:val="60"/>
          <w:divBdr>
            <w:top w:val="none" w:sz="0" w:space="0" w:color="auto"/>
            <w:left w:val="none" w:sz="0" w:space="0" w:color="auto"/>
            <w:bottom w:val="none" w:sz="0" w:space="0" w:color="auto"/>
            <w:right w:val="none" w:sz="0" w:space="0" w:color="auto"/>
          </w:divBdr>
        </w:div>
        <w:div w:id="1328902977">
          <w:marLeft w:val="965"/>
          <w:marRight w:val="0"/>
          <w:marTop w:val="96"/>
          <w:marBottom w:val="60"/>
          <w:divBdr>
            <w:top w:val="none" w:sz="0" w:space="0" w:color="auto"/>
            <w:left w:val="none" w:sz="0" w:space="0" w:color="auto"/>
            <w:bottom w:val="none" w:sz="0" w:space="0" w:color="auto"/>
            <w:right w:val="none" w:sz="0" w:space="0" w:color="auto"/>
          </w:divBdr>
        </w:div>
        <w:div w:id="2026127447">
          <w:marLeft w:val="965"/>
          <w:marRight w:val="0"/>
          <w:marTop w:val="96"/>
          <w:marBottom w:val="60"/>
          <w:divBdr>
            <w:top w:val="none" w:sz="0" w:space="0" w:color="auto"/>
            <w:left w:val="none" w:sz="0" w:space="0" w:color="auto"/>
            <w:bottom w:val="none" w:sz="0" w:space="0" w:color="auto"/>
            <w:right w:val="none" w:sz="0" w:space="0" w:color="auto"/>
          </w:divBdr>
        </w:div>
        <w:div w:id="706611966">
          <w:marLeft w:val="965"/>
          <w:marRight w:val="0"/>
          <w:marTop w:val="96"/>
          <w:marBottom w:val="60"/>
          <w:divBdr>
            <w:top w:val="none" w:sz="0" w:space="0" w:color="auto"/>
            <w:left w:val="none" w:sz="0" w:space="0" w:color="auto"/>
            <w:bottom w:val="none" w:sz="0" w:space="0" w:color="auto"/>
            <w:right w:val="none" w:sz="0" w:space="0" w:color="auto"/>
          </w:divBdr>
        </w:div>
        <w:div w:id="1922371517">
          <w:marLeft w:val="965"/>
          <w:marRight w:val="0"/>
          <w:marTop w:val="96"/>
          <w:marBottom w:val="60"/>
          <w:divBdr>
            <w:top w:val="none" w:sz="0" w:space="0" w:color="auto"/>
            <w:left w:val="none" w:sz="0" w:space="0" w:color="auto"/>
            <w:bottom w:val="none" w:sz="0" w:space="0" w:color="auto"/>
            <w:right w:val="none" w:sz="0" w:space="0" w:color="auto"/>
          </w:divBdr>
        </w:div>
        <w:div w:id="1145316977">
          <w:marLeft w:val="965"/>
          <w:marRight w:val="0"/>
          <w:marTop w:val="96"/>
          <w:marBottom w:val="60"/>
          <w:divBdr>
            <w:top w:val="none" w:sz="0" w:space="0" w:color="auto"/>
            <w:left w:val="none" w:sz="0" w:space="0" w:color="auto"/>
            <w:bottom w:val="none" w:sz="0" w:space="0" w:color="auto"/>
            <w:right w:val="none" w:sz="0" w:space="0" w:color="auto"/>
          </w:divBdr>
        </w:div>
      </w:divsChild>
    </w:div>
    <w:div w:id="1720275404">
      <w:bodyDiv w:val="1"/>
      <w:marLeft w:val="0"/>
      <w:marRight w:val="0"/>
      <w:marTop w:val="0"/>
      <w:marBottom w:val="0"/>
      <w:divBdr>
        <w:top w:val="none" w:sz="0" w:space="0" w:color="auto"/>
        <w:left w:val="none" w:sz="0" w:space="0" w:color="auto"/>
        <w:bottom w:val="none" w:sz="0" w:space="0" w:color="auto"/>
        <w:right w:val="none" w:sz="0" w:space="0" w:color="auto"/>
      </w:divBdr>
      <w:divsChild>
        <w:div w:id="858349293">
          <w:marLeft w:val="418"/>
          <w:marRight w:val="0"/>
          <w:marTop w:val="50"/>
          <w:marBottom w:val="0"/>
          <w:divBdr>
            <w:top w:val="none" w:sz="0" w:space="0" w:color="auto"/>
            <w:left w:val="none" w:sz="0" w:space="0" w:color="auto"/>
            <w:bottom w:val="none" w:sz="0" w:space="0" w:color="auto"/>
            <w:right w:val="none" w:sz="0" w:space="0" w:color="auto"/>
          </w:divBdr>
        </w:div>
        <w:div w:id="1129862758">
          <w:marLeft w:val="418"/>
          <w:marRight w:val="0"/>
          <w:marTop w:val="50"/>
          <w:marBottom w:val="0"/>
          <w:divBdr>
            <w:top w:val="none" w:sz="0" w:space="0" w:color="auto"/>
            <w:left w:val="none" w:sz="0" w:space="0" w:color="auto"/>
            <w:bottom w:val="none" w:sz="0" w:space="0" w:color="auto"/>
            <w:right w:val="none" w:sz="0" w:space="0" w:color="auto"/>
          </w:divBdr>
        </w:div>
        <w:div w:id="1626303302">
          <w:marLeft w:val="418"/>
          <w:marRight w:val="0"/>
          <w:marTop w:val="50"/>
          <w:marBottom w:val="0"/>
          <w:divBdr>
            <w:top w:val="none" w:sz="0" w:space="0" w:color="auto"/>
            <w:left w:val="none" w:sz="0" w:space="0" w:color="auto"/>
            <w:bottom w:val="none" w:sz="0" w:space="0" w:color="auto"/>
            <w:right w:val="none" w:sz="0" w:space="0" w:color="auto"/>
          </w:divBdr>
        </w:div>
        <w:div w:id="1150052464">
          <w:marLeft w:val="418"/>
          <w:marRight w:val="0"/>
          <w:marTop w:val="50"/>
          <w:marBottom w:val="0"/>
          <w:divBdr>
            <w:top w:val="none" w:sz="0" w:space="0" w:color="auto"/>
            <w:left w:val="none" w:sz="0" w:space="0" w:color="auto"/>
            <w:bottom w:val="none" w:sz="0" w:space="0" w:color="auto"/>
            <w:right w:val="none" w:sz="0" w:space="0" w:color="auto"/>
          </w:divBdr>
        </w:div>
        <w:div w:id="391120220">
          <w:marLeft w:val="418"/>
          <w:marRight w:val="0"/>
          <w:marTop w:val="50"/>
          <w:marBottom w:val="0"/>
          <w:divBdr>
            <w:top w:val="none" w:sz="0" w:space="0" w:color="auto"/>
            <w:left w:val="none" w:sz="0" w:space="0" w:color="auto"/>
            <w:bottom w:val="none" w:sz="0" w:space="0" w:color="auto"/>
            <w:right w:val="none" w:sz="0" w:space="0" w:color="auto"/>
          </w:divBdr>
        </w:div>
        <w:div w:id="985622234">
          <w:marLeft w:val="418"/>
          <w:marRight w:val="0"/>
          <w:marTop w:val="50"/>
          <w:marBottom w:val="0"/>
          <w:divBdr>
            <w:top w:val="none" w:sz="0" w:space="0" w:color="auto"/>
            <w:left w:val="none" w:sz="0" w:space="0" w:color="auto"/>
            <w:bottom w:val="none" w:sz="0" w:space="0" w:color="auto"/>
            <w:right w:val="none" w:sz="0" w:space="0" w:color="auto"/>
          </w:divBdr>
        </w:div>
      </w:divsChild>
    </w:div>
    <w:div w:id="2019237860">
      <w:bodyDiv w:val="1"/>
      <w:marLeft w:val="0"/>
      <w:marRight w:val="0"/>
      <w:marTop w:val="0"/>
      <w:marBottom w:val="0"/>
      <w:divBdr>
        <w:top w:val="none" w:sz="0" w:space="0" w:color="auto"/>
        <w:left w:val="none" w:sz="0" w:space="0" w:color="auto"/>
        <w:bottom w:val="none" w:sz="0" w:space="0" w:color="auto"/>
        <w:right w:val="none" w:sz="0" w:space="0" w:color="auto"/>
      </w:divBdr>
    </w:div>
    <w:div w:id="2059816542">
      <w:bodyDiv w:val="1"/>
      <w:marLeft w:val="0"/>
      <w:marRight w:val="0"/>
      <w:marTop w:val="0"/>
      <w:marBottom w:val="0"/>
      <w:divBdr>
        <w:top w:val="none" w:sz="0" w:space="0" w:color="auto"/>
        <w:left w:val="none" w:sz="0" w:space="0" w:color="auto"/>
        <w:bottom w:val="none" w:sz="0" w:space="0" w:color="auto"/>
        <w:right w:val="none" w:sz="0" w:space="0" w:color="auto"/>
      </w:divBdr>
      <w:divsChild>
        <w:div w:id="1123843282">
          <w:marLeft w:val="418"/>
          <w:marRight w:val="0"/>
          <w:marTop w:val="50"/>
          <w:marBottom w:val="0"/>
          <w:divBdr>
            <w:top w:val="none" w:sz="0" w:space="0" w:color="auto"/>
            <w:left w:val="none" w:sz="0" w:space="0" w:color="auto"/>
            <w:bottom w:val="none" w:sz="0" w:space="0" w:color="auto"/>
            <w:right w:val="none" w:sz="0" w:space="0" w:color="auto"/>
          </w:divBdr>
        </w:div>
        <w:div w:id="1108543535">
          <w:marLeft w:val="418"/>
          <w:marRight w:val="0"/>
          <w:marTop w:val="50"/>
          <w:marBottom w:val="0"/>
          <w:divBdr>
            <w:top w:val="none" w:sz="0" w:space="0" w:color="auto"/>
            <w:left w:val="none" w:sz="0" w:space="0" w:color="auto"/>
            <w:bottom w:val="none" w:sz="0" w:space="0" w:color="auto"/>
            <w:right w:val="none" w:sz="0" w:space="0" w:color="auto"/>
          </w:divBdr>
        </w:div>
        <w:div w:id="1462453892">
          <w:marLeft w:val="418"/>
          <w:marRight w:val="0"/>
          <w:marTop w:val="50"/>
          <w:marBottom w:val="0"/>
          <w:divBdr>
            <w:top w:val="none" w:sz="0" w:space="0" w:color="auto"/>
            <w:left w:val="none" w:sz="0" w:space="0" w:color="auto"/>
            <w:bottom w:val="none" w:sz="0" w:space="0" w:color="auto"/>
            <w:right w:val="none" w:sz="0" w:space="0" w:color="auto"/>
          </w:divBdr>
        </w:div>
        <w:div w:id="1455904808">
          <w:marLeft w:val="418"/>
          <w:marRight w:val="0"/>
          <w:marTop w:val="50"/>
          <w:marBottom w:val="0"/>
          <w:divBdr>
            <w:top w:val="none" w:sz="0" w:space="0" w:color="auto"/>
            <w:left w:val="none" w:sz="0" w:space="0" w:color="auto"/>
            <w:bottom w:val="none" w:sz="0" w:space="0" w:color="auto"/>
            <w:right w:val="none" w:sz="0" w:space="0" w:color="auto"/>
          </w:divBdr>
        </w:div>
        <w:div w:id="1069577259">
          <w:marLeft w:val="418"/>
          <w:marRight w:val="0"/>
          <w:marTop w:val="50"/>
          <w:marBottom w:val="0"/>
          <w:divBdr>
            <w:top w:val="none" w:sz="0" w:space="0" w:color="auto"/>
            <w:left w:val="none" w:sz="0" w:space="0" w:color="auto"/>
            <w:bottom w:val="none" w:sz="0" w:space="0" w:color="auto"/>
            <w:right w:val="none" w:sz="0" w:space="0" w:color="auto"/>
          </w:divBdr>
        </w:div>
        <w:div w:id="1455950694">
          <w:marLeft w:val="418"/>
          <w:marRight w:val="0"/>
          <w:marTop w:val="50"/>
          <w:marBottom w:val="0"/>
          <w:divBdr>
            <w:top w:val="none" w:sz="0" w:space="0" w:color="auto"/>
            <w:left w:val="none" w:sz="0" w:space="0" w:color="auto"/>
            <w:bottom w:val="none" w:sz="0" w:space="0" w:color="auto"/>
            <w:right w:val="none" w:sz="0" w:space="0" w:color="auto"/>
          </w:divBdr>
        </w:div>
        <w:div w:id="1003818240">
          <w:marLeft w:val="418"/>
          <w:marRight w:val="0"/>
          <w:marTop w:val="50"/>
          <w:marBottom w:val="0"/>
          <w:divBdr>
            <w:top w:val="none" w:sz="0" w:space="0" w:color="auto"/>
            <w:left w:val="none" w:sz="0" w:space="0" w:color="auto"/>
            <w:bottom w:val="none" w:sz="0" w:space="0" w:color="auto"/>
            <w:right w:val="none" w:sz="0" w:space="0" w:color="auto"/>
          </w:divBdr>
        </w:div>
        <w:div w:id="44988434">
          <w:marLeft w:val="418"/>
          <w:marRight w:val="0"/>
          <w:marTop w:val="50"/>
          <w:marBottom w:val="0"/>
          <w:divBdr>
            <w:top w:val="none" w:sz="0" w:space="0" w:color="auto"/>
            <w:left w:val="none" w:sz="0" w:space="0" w:color="auto"/>
            <w:bottom w:val="none" w:sz="0" w:space="0" w:color="auto"/>
            <w:right w:val="none" w:sz="0" w:space="0" w:color="auto"/>
          </w:divBdr>
        </w:div>
        <w:div w:id="1342315855">
          <w:marLeft w:val="418"/>
          <w:marRight w:val="0"/>
          <w:marTop w:val="50"/>
          <w:marBottom w:val="0"/>
          <w:divBdr>
            <w:top w:val="none" w:sz="0" w:space="0" w:color="auto"/>
            <w:left w:val="none" w:sz="0" w:space="0" w:color="auto"/>
            <w:bottom w:val="none" w:sz="0" w:space="0" w:color="auto"/>
            <w:right w:val="none" w:sz="0" w:space="0" w:color="auto"/>
          </w:divBdr>
        </w:div>
        <w:div w:id="1942253602">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3b6665-05f5-4e29-94d1-0ff6f94dce83">
      <UserInfo>
        <DisplayName>Jacqui White</DisplayName>
        <AccountId>67</AccountId>
        <AccountType/>
      </UserInfo>
      <UserInfo>
        <DisplayName>Helen Inskip</DisplayName>
        <AccountId>278</AccountId>
        <AccountType/>
      </UserInfo>
    </SharedWithUsers>
    <_ip_UnifiedCompliancePolicyUIAction xmlns="http://schemas.microsoft.com/sharepoint/v3" xsi:nil="true"/>
    <lcf76f155ced4ddcb4097134ff3c332f xmlns="aa03a1d0-e776-410f-92a3-517fbdec7356">
      <Terms xmlns="http://schemas.microsoft.com/office/infopath/2007/PartnerControls"/>
    </lcf76f155ced4ddcb4097134ff3c332f>
    <TaxCatchAll xmlns="f03b6665-05f5-4e29-94d1-0ff6f94dce8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5D3C4C-E859-47A7-B862-CCEB9EBF3475}"/>
</file>

<file path=customXml/itemProps2.xml><?xml version="1.0" encoding="utf-8"?>
<ds:datastoreItem xmlns:ds="http://schemas.openxmlformats.org/officeDocument/2006/customXml" ds:itemID="{AD1D57E9-8883-438C-8E3C-7853A2B7002F}">
  <ds:schemaRefs>
    <ds:schemaRef ds:uri="http://schemas.microsoft.com/sharepoint/v3/contenttype/forms"/>
  </ds:schemaRefs>
</ds:datastoreItem>
</file>

<file path=customXml/itemProps3.xml><?xml version="1.0" encoding="utf-8"?>
<ds:datastoreItem xmlns:ds="http://schemas.openxmlformats.org/officeDocument/2006/customXml" ds:itemID="{4373C0C2-AB18-4707-9F19-81F73F21EA65}">
  <ds:schemaRefs>
    <ds:schemaRef ds:uri="http://schemas.microsoft.com/office/2006/metadata/properties"/>
    <ds:schemaRef ds:uri="http://schemas.microsoft.com/office/infopath/2007/PartnerControls"/>
    <ds:schemaRef ds:uri="ef0f66af-d0bd-4181-8940-9bb463ba4252"/>
    <ds:schemaRef ds:uri="1daa2601-119e-4a43-ba3e-a32e205232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Price</dc:creator>
  <cp:keywords/>
  <dc:description/>
  <cp:lastModifiedBy>Erin Evans</cp:lastModifiedBy>
  <cp:revision>2</cp:revision>
  <cp:lastPrinted>2017-01-31T10:21:00Z</cp:lastPrinted>
  <dcterms:created xsi:type="dcterms:W3CDTF">2024-08-27T13:12:00Z</dcterms:created>
  <dcterms:modified xsi:type="dcterms:W3CDTF">2024-08-27T13:12:00Z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f9d61dd7-0e94-41eb-809b-0418b9111f57</vt:lpwstr>
  </property>
  <property fmtid="{D5CDD505-2E9C-101B-9397-08002B2CF9AE}" pid="4" name="MediaServiceImageTags">
    <vt:lpwstr/>
  </property>
</Properties>
</file>