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A0270" w14:textId="2BCED727" w:rsidR="00705287" w:rsidRDefault="00705287" w:rsidP="00705287">
      <w:pPr>
        <w:rPr>
          <w:rFonts w:ascii="Calibri" w:eastAsia="Cambria" w:hAnsi="Calibri"/>
          <w:sz w:val="22"/>
          <w:szCs w:val="22"/>
        </w:rPr>
      </w:pPr>
    </w:p>
    <w:p w14:paraId="7F7C648A" w14:textId="1E6A754D" w:rsidR="00705287" w:rsidRDefault="000A03FB" w:rsidP="00147ED1">
      <w:pPr>
        <w:tabs>
          <w:tab w:val="left" w:pos="2595"/>
        </w:tabs>
        <w:rPr>
          <w:rFonts w:ascii="Calibri" w:eastAsia="Arial" w:hAnsi="Calibri" w:cs="Arial"/>
          <w:color w:val="000000"/>
        </w:rPr>
      </w:pPr>
      <w:r>
        <w:rPr>
          <w:noProof/>
          <w:lang w:eastAsia="en-GB"/>
        </w:rPr>
        <w:drawing>
          <wp:anchor distT="0" distB="0" distL="114300" distR="114300" simplePos="0" relativeHeight="251659264" behindDoc="1" locked="0" layoutInCell="1" allowOverlap="1" wp14:anchorId="287ECBFC" wp14:editId="7522CD0E">
            <wp:simplePos x="0" y="0"/>
            <wp:positionH relativeFrom="margin">
              <wp:align>center</wp:align>
            </wp:positionH>
            <wp:positionV relativeFrom="paragraph">
              <wp:posOffset>61595</wp:posOffset>
            </wp:positionV>
            <wp:extent cx="2938145" cy="308610"/>
            <wp:effectExtent l="0" t="0" r="0" b="0"/>
            <wp:wrapNone/>
            <wp:docPr id="6" name="Picture 6"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00147ED1">
        <w:rPr>
          <w:rFonts w:ascii="Calibri" w:eastAsia="Arial" w:hAnsi="Calibri" w:cs="Arial"/>
          <w:color w:val="000000"/>
        </w:rPr>
        <w:tab/>
      </w:r>
    </w:p>
    <w:p w14:paraId="622A0AE0" w14:textId="5A6CE3C2" w:rsidR="00705287" w:rsidRDefault="00705287" w:rsidP="00705287">
      <w:pPr>
        <w:rPr>
          <w:rFonts w:ascii="Calibri" w:hAnsi="Calibri"/>
          <w:sz w:val="22"/>
          <w:szCs w:val="22"/>
        </w:rPr>
      </w:pPr>
    </w:p>
    <w:p w14:paraId="01F02040" w14:textId="77777777" w:rsidR="00705287" w:rsidRDefault="00705287" w:rsidP="00705287">
      <w:pPr>
        <w:rPr>
          <w:rFonts w:ascii="Calibri" w:eastAsiaTheme="minorHAnsi" w:hAnsi="Calibri" w:cstheme="minorBidi"/>
        </w:rPr>
      </w:pPr>
    </w:p>
    <w:p w14:paraId="7411E7CD" w14:textId="34A1E341" w:rsidR="00705287" w:rsidRDefault="000A03FB" w:rsidP="00705287">
      <w:pPr>
        <w:rPr>
          <w:rFonts w:ascii="Calibri" w:hAnsi="Calibri"/>
          <w:sz w:val="22"/>
        </w:rPr>
      </w:pPr>
      <w:r>
        <w:rPr>
          <w:noProof/>
          <w:lang w:eastAsia="en-GB"/>
        </w:rPr>
        <w:drawing>
          <wp:anchor distT="0" distB="0" distL="114300" distR="114300" simplePos="0" relativeHeight="251661312" behindDoc="1" locked="0" layoutInCell="1" allowOverlap="1" wp14:anchorId="79ED1ED7" wp14:editId="07E8B081">
            <wp:simplePos x="0" y="0"/>
            <wp:positionH relativeFrom="column">
              <wp:posOffset>2847975</wp:posOffset>
            </wp:positionH>
            <wp:positionV relativeFrom="paragraph">
              <wp:posOffset>10795</wp:posOffset>
            </wp:positionV>
            <wp:extent cx="762000" cy="9553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55356"/>
                    </a:xfrm>
                    <a:prstGeom prst="rect">
                      <a:avLst/>
                    </a:prstGeom>
                    <a:noFill/>
                  </pic:spPr>
                </pic:pic>
              </a:graphicData>
            </a:graphic>
            <wp14:sizeRelH relativeFrom="page">
              <wp14:pctWidth>0</wp14:pctWidth>
            </wp14:sizeRelH>
            <wp14:sizeRelV relativeFrom="page">
              <wp14:pctHeight>0</wp14:pctHeight>
            </wp14:sizeRelV>
          </wp:anchor>
        </w:drawing>
      </w:r>
    </w:p>
    <w:p w14:paraId="6DF69849" w14:textId="6A8CBFAB" w:rsidR="00705287" w:rsidRDefault="00705287" w:rsidP="00705287">
      <w:pPr>
        <w:rPr>
          <w:rFonts w:ascii="Calibri" w:hAnsi="Calibri"/>
        </w:rPr>
      </w:pPr>
    </w:p>
    <w:p w14:paraId="283D202F" w14:textId="548ABFBD" w:rsidR="00705287" w:rsidRDefault="00705287" w:rsidP="00705287">
      <w:pPr>
        <w:rPr>
          <w:rFonts w:ascii="Calibri" w:hAnsi="Calibri"/>
          <w:b/>
          <w:sz w:val="40"/>
        </w:rPr>
      </w:pPr>
    </w:p>
    <w:p w14:paraId="4C0861B2" w14:textId="77777777" w:rsidR="00705287" w:rsidRDefault="00705287" w:rsidP="00705287">
      <w:pPr>
        <w:jc w:val="center"/>
        <w:rPr>
          <w:rFonts w:ascii="Calibri" w:hAnsi="Calibri"/>
          <w:b/>
          <w:sz w:val="40"/>
        </w:rPr>
      </w:pPr>
    </w:p>
    <w:p w14:paraId="2B4D6E44" w14:textId="77777777" w:rsidR="000A03FB" w:rsidRDefault="000A03FB" w:rsidP="000A03FB">
      <w:pPr>
        <w:tabs>
          <w:tab w:val="left" w:pos="3390"/>
        </w:tabs>
        <w:rPr>
          <w:rFonts w:ascii="Calibri" w:hAnsi="Calibri"/>
          <w:b/>
          <w:sz w:val="40"/>
        </w:rPr>
      </w:pPr>
      <w:r>
        <w:rPr>
          <w:rFonts w:ascii="Calibri" w:hAnsi="Calibri"/>
          <w:b/>
          <w:sz w:val="40"/>
        </w:rPr>
        <w:tab/>
      </w:r>
    </w:p>
    <w:p w14:paraId="7137D4FC" w14:textId="56C0536D" w:rsidR="00DE7BF9" w:rsidRDefault="000A03FB" w:rsidP="000A03FB">
      <w:pPr>
        <w:tabs>
          <w:tab w:val="left" w:pos="3390"/>
        </w:tabs>
        <w:jc w:val="center"/>
        <w:rPr>
          <w:rFonts w:ascii="Calibri" w:hAnsi="Calibri"/>
          <w:b/>
          <w:sz w:val="40"/>
        </w:rPr>
      </w:pPr>
      <w:r>
        <w:rPr>
          <w:rFonts w:ascii="Calibri" w:hAnsi="Calibri"/>
          <w:b/>
          <w:sz w:val="40"/>
        </w:rPr>
        <w:t>12b FIRE RISK PREVENTION POLICY</w:t>
      </w:r>
    </w:p>
    <w:p w14:paraId="3F845D3A" w14:textId="77777777" w:rsidR="004B590A" w:rsidRPr="007B75EF" w:rsidRDefault="004B590A" w:rsidP="00705287">
      <w:pPr>
        <w:pStyle w:val="Heading1"/>
        <w:rPr>
          <w:rFonts w:asciiTheme="minorHAnsi" w:hAnsiTheme="minorHAnsi" w:cstheme="minorHAnsi"/>
          <w:sz w:val="22"/>
          <w:szCs w:val="22"/>
        </w:rPr>
      </w:pPr>
    </w:p>
    <w:p w14:paraId="2D407E0E" w14:textId="1E30A3F3" w:rsidR="00297A36" w:rsidRPr="007B75EF" w:rsidRDefault="00297A36" w:rsidP="000A03FB">
      <w:pPr>
        <w:jc w:val="center"/>
        <w:rPr>
          <w:rFonts w:asciiTheme="minorHAnsi" w:hAnsiTheme="minorHAnsi" w:cstheme="minorHAnsi"/>
          <w:sz w:val="22"/>
          <w:szCs w:val="2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4536"/>
      </w:tblGrid>
      <w:tr w:rsidR="006522F4" w:rsidRPr="007B75EF" w14:paraId="50A8BF57" w14:textId="77777777" w:rsidTr="2EB12339">
        <w:trPr>
          <w:trHeight w:val="279"/>
        </w:trPr>
        <w:tc>
          <w:tcPr>
            <w:tcW w:w="3114" w:type="dxa"/>
          </w:tcPr>
          <w:p w14:paraId="04E78090" w14:textId="77777777" w:rsidR="006522F4" w:rsidRPr="007B75EF" w:rsidRDefault="006522F4" w:rsidP="003621AC">
            <w:pPr>
              <w:rPr>
                <w:rFonts w:asciiTheme="minorHAnsi" w:hAnsiTheme="minorHAnsi" w:cstheme="minorHAnsi"/>
                <w:sz w:val="22"/>
                <w:szCs w:val="22"/>
              </w:rPr>
            </w:pPr>
            <w:r w:rsidRPr="007B75EF">
              <w:rPr>
                <w:rFonts w:asciiTheme="minorHAnsi" w:hAnsiTheme="minorHAnsi" w:cstheme="minorHAnsi"/>
                <w:sz w:val="22"/>
                <w:szCs w:val="22"/>
              </w:rPr>
              <w:t>ISI</w:t>
            </w:r>
          </w:p>
        </w:tc>
        <w:tc>
          <w:tcPr>
            <w:tcW w:w="4536" w:type="dxa"/>
          </w:tcPr>
          <w:p w14:paraId="403BC95D" w14:textId="77777777" w:rsidR="006522F4" w:rsidRPr="007B75EF" w:rsidRDefault="006522F4" w:rsidP="003621AC">
            <w:pPr>
              <w:rPr>
                <w:rFonts w:asciiTheme="minorHAnsi" w:hAnsiTheme="minorHAnsi" w:cstheme="minorHAnsi"/>
                <w:sz w:val="22"/>
                <w:szCs w:val="22"/>
              </w:rPr>
            </w:pPr>
            <w:r w:rsidRPr="007B75EF">
              <w:rPr>
                <w:rFonts w:asciiTheme="minorHAnsi" w:hAnsiTheme="minorHAnsi" w:cstheme="minorHAnsi"/>
                <w:sz w:val="22"/>
                <w:szCs w:val="22"/>
              </w:rPr>
              <w:t>Part 3. Welfare, Health and Safety of Pupils and Other Legislation</w:t>
            </w:r>
          </w:p>
        </w:tc>
      </w:tr>
      <w:tr w:rsidR="006522F4" w:rsidRPr="007B75EF" w14:paraId="77F65B6F" w14:textId="77777777" w:rsidTr="2EB12339">
        <w:trPr>
          <w:trHeight w:val="279"/>
        </w:trPr>
        <w:tc>
          <w:tcPr>
            <w:tcW w:w="3114" w:type="dxa"/>
          </w:tcPr>
          <w:p w14:paraId="74C13C2D" w14:textId="77777777" w:rsidR="006522F4" w:rsidRPr="007B75EF" w:rsidRDefault="006522F4" w:rsidP="006522F4">
            <w:pPr>
              <w:ind w:left="-392" w:firstLine="392"/>
              <w:rPr>
                <w:rFonts w:asciiTheme="minorHAnsi" w:hAnsiTheme="minorHAnsi" w:cstheme="minorHAnsi"/>
                <w:sz w:val="22"/>
                <w:szCs w:val="22"/>
              </w:rPr>
            </w:pPr>
            <w:r w:rsidRPr="007B75EF">
              <w:rPr>
                <w:rFonts w:asciiTheme="minorHAnsi" w:hAnsiTheme="minorHAnsi" w:cstheme="minorHAnsi"/>
                <w:sz w:val="22"/>
                <w:szCs w:val="22"/>
              </w:rPr>
              <w:t>NMS (if applicable)</w:t>
            </w:r>
          </w:p>
        </w:tc>
        <w:tc>
          <w:tcPr>
            <w:tcW w:w="4536" w:type="dxa"/>
          </w:tcPr>
          <w:p w14:paraId="342E86CE" w14:textId="059A23AE" w:rsidR="006522F4" w:rsidRPr="007B75EF" w:rsidRDefault="006522F4" w:rsidP="006522F4">
            <w:pPr>
              <w:rPr>
                <w:rFonts w:asciiTheme="minorHAnsi" w:hAnsiTheme="minorHAnsi" w:cstheme="minorHAnsi"/>
                <w:sz w:val="22"/>
                <w:szCs w:val="22"/>
              </w:rPr>
            </w:pPr>
            <w:r w:rsidRPr="007B75EF">
              <w:rPr>
                <w:rFonts w:asciiTheme="minorHAnsi" w:hAnsiTheme="minorHAnsi" w:cstheme="minorHAnsi"/>
                <w:sz w:val="22"/>
                <w:szCs w:val="22"/>
              </w:rPr>
              <w:t>2,6 &amp; 7</w:t>
            </w:r>
          </w:p>
        </w:tc>
      </w:tr>
      <w:tr w:rsidR="006522F4" w:rsidRPr="007B75EF" w14:paraId="7C146690" w14:textId="77777777" w:rsidTr="2EB12339">
        <w:trPr>
          <w:trHeight w:val="279"/>
        </w:trPr>
        <w:tc>
          <w:tcPr>
            <w:tcW w:w="3114" w:type="dxa"/>
          </w:tcPr>
          <w:p w14:paraId="411E9FEB" w14:textId="77777777" w:rsidR="006522F4" w:rsidRPr="007B75EF" w:rsidRDefault="006522F4" w:rsidP="006522F4">
            <w:pPr>
              <w:rPr>
                <w:rFonts w:asciiTheme="minorHAnsi" w:hAnsiTheme="minorHAnsi" w:cstheme="minorHAnsi"/>
                <w:sz w:val="22"/>
                <w:szCs w:val="22"/>
              </w:rPr>
            </w:pPr>
            <w:r w:rsidRPr="007B75EF">
              <w:rPr>
                <w:rFonts w:asciiTheme="minorHAnsi" w:hAnsiTheme="minorHAnsi" w:cstheme="minorHAnsi"/>
                <w:sz w:val="22"/>
                <w:szCs w:val="22"/>
              </w:rPr>
              <w:t>Policy Owner (SLT)</w:t>
            </w:r>
          </w:p>
        </w:tc>
        <w:tc>
          <w:tcPr>
            <w:tcW w:w="4536" w:type="dxa"/>
          </w:tcPr>
          <w:p w14:paraId="4EE9D81B" w14:textId="12E85DF2" w:rsidR="006522F4" w:rsidRPr="00B36B31" w:rsidRDefault="00B36B31" w:rsidP="006522F4">
            <w:pPr>
              <w:rPr>
                <w:rFonts w:asciiTheme="minorHAnsi" w:hAnsiTheme="minorHAnsi" w:cstheme="minorHAnsi"/>
                <w:color w:val="FF0000"/>
                <w:sz w:val="22"/>
                <w:szCs w:val="22"/>
              </w:rPr>
            </w:pPr>
            <w:r w:rsidRPr="002A5BD5">
              <w:rPr>
                <w:rFonts w:asciiTheme="minorHAnsi" w:hAnsiTheme="minorHAnsi" w:cstheme="minorHAnsi"/>
                <w:sz w:val="22"/>
                <w:szCs w:val="22"/>
              </w:rPr>
              <w:t>D</w:t>
            </w:r>
            <w:r w:rsidR="001523A6">
              <w:rPr>
                <w:rFonts w:asciiTheme="minorHAnsi" w:hAnsiTheme="minorHAnsi" w:cstheme="minorHAnsi"/>
                <w:sz w:val="22"/>
                <w:szCs w:val="22"/>
              </w:rPr>
              <w:t>R</w:t>
            </w:r>
          </w:p>
        </w:tc>
      </w:tr>
      <w:tr w:rsidR="006522F4" w:rsidRPr="007B75EF" w14:paraId="2C0AE7D8" w14:textId="77777777" w:rsidTr="2EB12339">
        <w:trPr>
          <w:trHeight w:val="279"/>
        </w:trPr>
        <w:tc>
          <w:tcPr>
            <w:tcW w:w="3114" w:type="dxa"/>
          </w:tcPr>
          <w:p w14:paraId="35AF8B96" w14:textId="77777777" w:rsidR="006522F4" w:rsidRPr="007B75EF" w:rsidRDefault="006522F4" w:rsidP="006522F4">
            <w:pPr>
              <w:rPr>
                <w:rFonts w:asciiTheme="minorHAnsi" w:hAnsiTheme="minorHAnsi" w:cstheme="minorHAnsi"/>
                <w:sz w:val="22"/>
                <w:szCs w:val="22"/>
              </w:rPr>
            </w:pPr>
            <w:r w:rsidRPr="007B75EF">
              <w:rPr>
                <w:rFonts w:asciiTheme="minorHAnsi" w:hAnsiTheme="minorHAnsi" w:cstheme="minorHAnsi"/>
                <w:sz w:val="22"/>
                <w:szCs w:val="22"/>
              </w:rPr>
              <w:t>Governor Responsible</w:t>
            </w:r>
          </w:p>
        </w:tc>
        <w:tc>
          <w:tcPr>
            <w:tcW w:w="4536" w:type="dxa"/>
          </w:tcPr>
          <w:p w14:paraId="2A8ADB46" w14:textId="34645E58" w:rsidR="006522F4" w:rsidRPr="007B75EF" w:rsidRDefault="00603E16" w:rsidP="006522F4">
            <w:pPr>
              <w:rPr>
                <w:rFonts w:asciiTheme="minorHAnsi" w:hAnsiTheme="minorHAnsi" w:cstheme="minorHAnsi"/>
                <w:sz w:val="22"/>
                <w:szCs w:val="22"/>
              </w:rPr>
            </w:pPr>
            <w:r w:rsidRPr="007B75EF">
              <w:rPr>
                <w:rFonts w:asciiTheme="minorHAnsi" w:hAnsiTheme="minorHAnsi" w:cstheme="minorHAnsi"/>
                <w:sz w:val="22"/>
                <w:szCs w:val="22"/>
              </w:rPr>
              <w:t>Carol Shaw</w:t>
            </w:r>
          </w:p>
        </w:tc>
      </w:tr>
      <w:tr w:rsidR="00031FCF" w:rsidRPr="007B75EF" w14:paraId="026B3736" w14:textId="77777777" w:rsidTr="2EB12339">
        <w:trPr>
          <w:trHeight w:val="279"/>
        </w:trPr>
        <w:tc>
          <w:tcPr>
            <w:tcW w:w="3114" w:type="dxa"/>
          </w:tcPr>
          <w:p w14:paraId="396D1406" w14:textId="77777777" w:rsidR="006522F4" w:rsidRPr="007B75EF" w:rsidRDefault="006522F4" w:rsidP="006522F4">
            <w:pPr>
              <w:rPr>
                <w:rFonts w:asciiTheme="minorHAnsi" w:hAnsiTheme="minorHAnsi" w:cstheme="minorHAnsi"/>
                <w:sz w:val="22"/>
                <w:szCs w:val="22"/>
              </w:rPr>
            </w:pPr>
            <w:r w:rsidRPr="007B75EF">
              <w:rPr>
                <w:rFonts w:asciiTheme="minorHAnsi" w:hAnsiTheme="minorHAnsi" w:cstheme="minorHAnsi"/>
                <w:sz w:val="22"/>
                <w:szCs w:val="22"/>
              </w:rPr>
              <w:t>Gov Annual Review Date</w:t>
            </w:r>
          </w:p>
        </w:tc>
        <w:tc>
          <w:tcPr>
            <w:tcW w:w="4536" w:type="dxa"/>
          </w:tcPr>
          <w:p w14:paraId="28A5F9C1" w14:textId="4F0E818D" w:rsidR="006522F4" w:rsidRPr="007B75EF" w:rsidRDefault="00F66FD9" w:rsidP="006522F4">
            <w:pPr>
              <w:rPr>
                <w:rFonts w:asciiTheme="minorHAnsi" w:hAnsiTheme="minorHAnsi" w:cstheme="minorHAnsi"/>
                <w:sz w:val="22"/>
                <w:szCs w:val="22"/>
              </w:rPr>
            </w:pPr>
            <w:r w:rsidRPr="007B75EF">
              <w:rPr>
                <w:rFonts w:asciiTheme="minorHAnsi" w:hAnsiTheme="minorHAnsi" w:cstheme="minorHAnsi"/>
                <w:sz w:val="22"/>
                <w:szCs w:val="22"/>
              </w:rPr>
              <w:t>L</w:t>
            </w:r>
            <w:r w:rsidR="001523A6">
              <w:rPr>
                <w:rFonts w:asciiTheme="minorHAnsi" w:hAnsiTheme="minorHAnsi" w:cstheme="minorHAnsi"/>
                <w:sz w:val="22"/>
                <w:szCs w:val="22"/>
              </w:rPr>
              <w:t>T</w:t>
            </w:r>
          </w:p>
        </w:tc>
      </w:tr>
      <w:tr w:rsidR="000D7BED" w:rsidRPr="000D7BED" w14:paraId="0A886F3C" w14:textId="77777777" w:rsidTr="2EB12339">
        <w:trPr>
          <w:trHeight w:val="279"/>
        </w:trPr>
        <w:tc>
          <w:tcPr>
            <w:tcW w:w="3114" w:type="dxa"/>
          </w:tcPr>
          <w:p w14:paraId="6631BAC7" w14:textId="77777777" w:rsidR="006522F4" w:rsidRPr="000D7BED" w:rsidRDefault="006522F4" w:rsidP="006522F4">
            <w:pPr>
              <w:rPr>
                <w:rFonts w:asciiTheme="minorHAnsi" w:hAnsiTheme="minorHAnsi" w:cstheme="minorHAnsi"/>
                <w:sz w:val="22"/>
                <w:szCs w:val="22"/>
              </w:rPr>
            </w:pPr>
            <w:r w:rsidRPr="000D7BED">
              <w:rPr>
                <w:rFonts w:asciiTheme="minorHAnsi" w:hAnsiTheme="minorHAnsi" w:cstheme="minorHAnsi"/>
                <w:sz w:val="22"/>
                <w:szCs w:val="22"/>
              </w:rPr>
              <w:t>Next Gov Annual Review Date</w:t>
            </w:r>
          </w:p>
        </w:tc>
        <w:tc>
          <w:tcPr>
            <w:tcW w:w="4536" w:type="dxa"/>
          </w:tcPr>
          <w:p w14:paraId="1CD74BEC" w14:textId="2B052412" w:rsidR="006522F4" w:rsidRPr="000D7BED" w:rsidRDefault="00F66FD9" w:rsidP="006522F4">
            <w:pPr>
              <w:rPr>
                <w:rFonts w:asciiTheme="minorHAnsi" w:hAnsiTheme="minorHAnsi" w:cstheme="minorHAnsi"/>
                <w:sz w:val="22"/>
                <w:szCs w:val="22"/>
              </w:rPr>
            </w:pPr>
            <w:r w:rsidRPr="000D7BED">
              <w:rPr>
                <w:rFonts w:asciiTheme="minorHAnsi" w:hAnsiTheme="minorHAnsi" w:cstheme="minorHAnsi"/>
                <w:sz w:val="22"/>
                <w:szCs w:val="22"/>
              </w:rPr>
              <w:t>L</w:t>
            </w:r>
            <w:r w:rsidR="00401E51">
              <w:rPr>
                <w:rFonts w:asciiTheme="minorHAnsi" w:hAnsiTheme="minorHAnsi" w:cstheme="minorHAnsi"/>
                <w:sz w:val="22"/>
                <w:szCs w:val="22"/>
              </w:rPr>
              <w:t xml:space="preserve">T </w:t>
            </w:r>
            <w:r w:rsidR="00C77EA4">
              <w:rPr>
                <w:rFonts w:asciiTheme="minorHAnsi" w:hAnsiTheme="minorHAnsi" w:cstheme="minorHAnsi"/>
                <w:sz w:val="22"/>
                <w:szCs w:val="22"/>
              </w:rPr>
              <w:t>20</w:t>
            </w:r>
            <w:r w:rsidRPr="000D7BED">
              <w:rPr>
                <w:rFonts w:asciiTheme="minorHAnsi" w:hAnsiTheme="minorHAnsi" w:cstheme="minorHAnsi"/>
                <w:sz w:val="22"/>
                <w:szCs w:val="22"/>
              </w:rPr>
              <w:t>2</w:t>
            </w:r>
            <w:r w:rsidR="00EE4A90" w:rsidRPr="000D7BED">
              <w:rPr>
                <w:rFonts w:asciiTheme="minorHAnsi" w:hAnsiTheme="minorHAnsi" w:cstheme="minorHAnsi"/>
                <w:sz w:val="22"/>
                <w:szCs w:val="22"/>
              </w:rPr>
              <w:t>4</w:t>
            </w:r>
            <w:r w:rsidR="001523A6">
              <w:rPr>
                <w:rFonts w:asciiTheme="minorHAnsi" w:hAnsiTheme="minorHAnsi" w:cstheme="minorHAnsi"/>
                <w:sz w:val="22"/>
                <w:szCs w:val="22"/>
              </w:rPr>
              <w:t xml:space="preserve"> c/f MT 202</w:t>
            </w:r>
            <w:r w:rsidR="00401E51">
              <w:rPr>
                <w:rFonts w:asciiTheme="minorHAnsi" w:hAnsiTheme="minorHAnsi" w:cstheme="minorHAnsi"/>
                <w:sz w:val="22"/>
                <w:szCs w:val="22"/>
              </w:rPr>
              <w:t>4</w:t>
            </w:r>
          </w:p>
        </w:tc>
      </w:tr>
      <w:tr w:rsidR="000D7BED" w:rsidRPr="000D7BED" w14:paraId="036CB09B" w14:textId="77777777" w:rsidTr="2EB12339">
        <w:trPr>
          <w:trHeight w:val="279"/>
        </w:trPr>
        <w:tc>
          <w:tcPr>
            <w:tcW w:w="3114" w:type="dxa"/>
          </w:tcPr>
          <w:p w14:paraId="2F2003C0" w14:textId="77777777" w:rsidR="006522F4" w:rsidRPr="000D7BED" w:rsidRDefault="006522F4" w:rsidP="006522F4">
            <w:pPr>
              <w:rPr>
                <w:rFonts w:asciiTheme="minorHAnsi" w:hAnsiTheme="minorHAnsi" w:cstheme="minorHAnsi"/>
                <w:sz w:val="22"/>
                <w:szCs w:val="22"/>
              </w:rPr>
            </w:pPr>
            <w:r w:rsidRPr="000D7BED">
              <w:rPr>
                <w:rFonts w:asciiTheme="minorHAnsi" w:hAnsiTheme="minorHAnsi" w:cstheme="minorHAnsi"/>
                <w:sz w:val="22"/>
                <w:szCs w:val="22"/>
              </w:rPr>
              <w:t>Policy Last Updated</w:t>
            </w:r>
          </w:p>
        </w:tc>
        <w:tc>
          <w:tcPr>
            <w:tcW w:w="4536" w:type="dxa"/>
          </w:tcPr>
          <w:p w14:paraId="7A3CA401" w14:textId="2A607ADB" w:rsidR="006522F4" w:rsidRPr="000D7BED" w:rsidRDefault="00466071" w:rsidP="2EB12339">
            <w:pPr>
              <w:rPr>
                <w:rFonts w:asciiTheme="minorHAnsi" w:hAnsiTheme="minorHAnsi" w:cstheme="minorBidi"/>
                <w:sz w:val="22"/>
                <w:szCs w:val="22"/>
              </w:rPr>
            </w:pPr>
            <w:r>
              <w:rPr>
                <w:rFonts w:asciiTheme="minorHAnsi" w:hAnsiTheme="minorHAnsi" w:cstheme="minorBidi"/>
                <w:sz w:val="22"/>
                <w:szCs w:val="22"/>
              </w:rPr>
              <w:t xml:space="preserve">LT </w:t>
            </w:r>
            <w:r w:rsidR="00C77EA4">
              <w:rPr>
                <w:rFonts w:asciiTheme="minorHAnsi" w:hAnsiTheme="minorHAnsi" w:cstheme="minorBidi"/>
                <w:sz w:val="22"/>
                <w:szCs w:val="22"/>
              </w:rPr>
              <w:t>20</w:t>
            </w:r>
            <w:r>
              <w:rPr>
                <w:rFonts w:asciiTheme="minorHAnsi" w:hAnsiTheme="minorHAnsi" w:cstheme="minorBidi"/>
                <w:sz w:val="22"/>
                <w:szCs w:val="22"/>
              </w:rPr>
              <w:t>23</w:t>
            </w:r>
          </w:p>
        </w:tc>
      </w:tr>
      <w:tr w:rsidR="000D7BED" w:rsidRPr="000D7BED" w14:paraId="10785166" w14:textId="77777777" w:rsidTr="2EB12339">
        <w:trPr>
          <w:trHeight w:val="279"/>
        </w:trPr>
        <w:tc>
          <w:tcPr>
            <w:tcW w:w="3114" w:type="dxa"/>
          </w:tcPr>
          <w:p w14:paraId="7BBFCFB2" w14:textId="77777777" w:rsidR="006522F4" w:rsidRPr="000D7BED" w:rsidRDefault="006522F4" w:rsidP="006522F4">
            <w:pPr>
              <w:rPr>
                <w:rFonts w:asciiTheme="minorHAnsi" w:hAnsiTheme="minorHAnsi" w:cstheme="minorHAnsi"/>
                <w:sz w:val="22"/>
                <w:szCs w:val="22"/>
              </w:rPr>
            </w:pPr>
            <w:r w:rsidRPr="000D7BED">
              <w:rPr>
                <w:rFonts w:asciiTheme="minorHAnsi" w:hAnsiTheme="minorHAnsi" w:cstheme="minorHAnsi"/>
                <w:sz w:val="22"/>
                <w:szCs w:val="22"/>
              </w:rPr>
              <w:t>On the Website</w:t>
            </w:r>
          </w:p>
        </w:tc>
        <w:tc>
          <w:tcPr>
            <w:tcW w:w="4536" w:type="dxa"/>
          </w:tcPr>
          <w:p w14:paraId="088FD202" w14:textId="4AB2F589" w:rsidR="006522F4" w:rsidRPr="000D7BED" w:rsidRDefault="006522F4" w:rsidP="006522F4">
            <w:pPr>
              <w:rPr>
                <w:rFonts w:asciiTheme="minorHAnsi" w:hAnsiTheme="minorHAnsi" w:cstheme="minorHAnsi"/>
                <w:sz w:val="22"/>
                <w:szCs w:val="22"/>
              </w:rPr>
            </w:pPr>
            <w:r w:rsidRPr="000D7BED">
              <w:rPr>
                <w:rFonts w:asciiTheme="minorHAnsi" w:hAnsiTheme="minorHAnsi" w:cstheme="minorHAnsi"/>
                <w:sz w:val="22"/>
                <w:szCs w:val="22"/>
              </w:rPr>
              <w:t>Yes</w:t>
            </w:r>
          </w:p>
        </w:tc>
      </w:tr>
    </w:tbl>
    <w:p w14:paraId="69794774" w14:textId="6CB713DD" w:rsidR="00297A36" w:rsidRPr="000D7BED" w:rsidRDefault="00297A36" w:rsidP="00297A36">
      <w:pPr>
        <w:rPr>
          <w:rFonts w:asciiTheme="minorHAnsi" w:hAnsiTheme="minorHAnsi" w:cstheme="minorHAnsi"/>
          <w:sz w:val="22"/>
          <w:szCs w:val="22"/>
        </w:rPr>
      </w:pPr>
    </w:p>
    <w:p w14:paraId="4682069C" w14:textId="05447C4C" w:rsidR="00297A36" w:rsidRPr="000D7BED" w:rsidRDefault="00297A36" w:rsidP="00297A36">
      <w:pPr>
        <w:rPr>
          <w:rFonts w:asciiTheme="minorHAnsi" w:hAnsiTheme="minorHAnsi" w:cstheme="minorHAnsi"/>
          <w:sz w:val="22"/>
          <w:szCs w:val="22"/>
        </w:rPr>
      </w:pPr>
    </w:p>
    <w:p w14:paraId="2F61191F" w14:textId="77777777" w:rsidR="00297A36" w:rsidRPr="000D7BED" w:rsidRDefault="00297A36" w:rsidP="00297A36">
      <w:pPr>
        <w:rPr>
          <w:rFonts w:asciiTheme="minorHAnsi" w:hAnsiTheme="minorHAnsi" w:cstheme="minorHAnsi"/>
          <w:sz w:val="22"/>
          <w:szCs w:val="22"/>
        </w:rPr>
      </w:pPr>
    </w:p>
    <w:p w14:paraId="1306BB1F" w14:textId="77777777" w:rsidR="006522F4" w:rsidRPr="000D7BED" w:rsidRDefault="006522F4" w:rsidP="00DE7BF9">
      <w:pPr>
        <w:rPr>
          <w:rFonts w:asciiTheme="minorHAnsi" w:hAnsiTheme="minorHAnsi" w:cstheme="minorHAnsi"/>
          <w:b/>
          <w:sz w:val="22"/>
          <w:szCs w:val="22"/>
        </w:rPr>
      </w:pPr>
    </w:p>
    <w:p w14:paraId="6F42E1D3" w14:textId="77777777" w:rsidR="006522F4" w:rsidRPr="000D7BED" w:rsidRDefault="006522F4" w:rsidP="00DE7BF9">
      <w:pPr>
        <w:rPr>
          <w:rFonts w:asciiTheme="minorHAnsi" w:hAnsiTheme="minorHAnsi" w:cstheme="minorHAnsi"/>
          <w:b/>
          <w:sz w:val="22"/>
          <w:szCs w:val="22"/>
        </w:rPr>
      </w:pPr>
    </w:p>
    <w:p w14:paraId="30B97D72" w14:textId="77777777" w:rsidR="006522F4" w:rsidRPr="000D7BED" w:rsidRDefault="006522F4" w:rsidP="00DE7BF9">
      <w:pPr>
        <w:rPr>
          <w:rFonts w:asciiTheme="minorHAnsi" w:hAnsiTheme="minorHAnsi" w:cstheme="minorHAnsi"/>
          <w:b/>
          <w:sz w:val="22"/>
          <w:szCs w:val="22"/>
        </w:rPr>
      </w:pPr>
    </w:p>
    <w:p w14:paraId="5D147F02" w14:textId="77777777" w:rsidR="006522F4" w:rsidRPr="000D7BED" w:rsidRDefault="006522F4" w:rsidP="00DE7BF9">
      <w:pPr>
        <w:rPr>
          <w:rFonts w:asciiTheme="minorHAnsi" w:hAnsiTheme="minorHAnsi" w:cstheme="minorHAnsi"/>
          <w:b/>
          <w:sz w:val="22"/>
          <w:szCs w:val="22"/>
        </w:rPr>
      </w:pPr>
    </w:p>
    <w:p w14:paraId="5B0EC9D8" w14:textId="77777777" w:rsidR="006522F4" w:rsidRPr="000D7BED" w:rsidRDefault="006522F4" w:rsidP="00DE7BF9">
      <w:pPr>
        <w:rPr>
          <w:rFonts w:asciiTheme="minorHAnsi" w:hAnsiTheme="minorHAnsi" w:cstheme="minorHAnsi"/>
          <w:b/>
          <w:sz w:val="22"/>
          <w:szCs w:val="22"/>
        </w:rPr>
      </w:pPr>
    </w:p>
    <w:p w14:paraId="15321F32" w14:textId="77777777" w:rsidR="006522F4" w:rsidRPr="000D7BED" w:rsidRDefault="006522F4" w:rsidP="00DE7BF9">
      <w:pPr>
        <w:rPr>
          <w:rFonts w:asciiTheme="minorHAnsi" w:hAnsiTheme="minorHAnsi" w:cstheme="minorHAnsi"/>
          <w:b/>
          <w:sz w:val="22"/>
          <w:szCs w:val="22"/>
        </w:rPr>
      </w:pPr>
    </w:p>
    <w:p w14:paraId="38C4B4D1" w14:textId="77777777" w:rsidR="006522F4" w:rsidRPr="000D7BED" w:rsidRDefault="006522F4" w:rsidP="00DE7BF9">
      <w:pPr>
        <w:rPr>
          <w:rFonts w:asciiTheme="minorHAnsi" w:hAnsiTheme="minorHAnsi" w:cstheme="minorHAnsi"/>
          <w:b/>
          <w:sz w:val="22"/>
          <w:szCs w:val="22"/>
        </w:rPr>
      </w:pPr>
    </w:p>
    <w:p w14:paraId="200422D8" w14:textId="77777777" w:rsidR="006522F4" w:rsidRPr="000D7BED" w:rsidRDefault="006522F4" w:rsidP="00DE7BF9">
      <w:pPr>
        <w:rPr>
          <w:rFonts w:asciiTheme="minorHAnsi" w:hAnsiTheme="minorHAnsi" w:cstheme="minorHAnsi"/>
          <w:b/>
          <w:sz w:val="22"/>
          <w:szCs w:val="22"/>
        </w:rPr>
      </w:pPr>
    </w:p>
    <w:p w14:paraId="3A326BCB" w14:textId="77777777" w:rsidR="006522F4" w:rsidRPr="000D7BED" w:rsidRDefault="006522F4" w:rsidP="00DE7BF9">
      <w:pPr>
        <w:rPr>
          <w:rFonts w:asciiTheme="minorHAnsi" w:hAnsiTheme="minorHAnsi" w:cstheme="minorHAnsi"/>
          <w:b/>
          <w:sz w:val="22"/>
          <w:szCs w:val="22"/>
        </w:rPr>
      </w:pPr>
    </w:p>
    <w:p w14:paraId="23DCB51E" w14:textId="77777777" w:rsidR="006522F4" w:rsidRPr="000D7BED" w:rsidRDefault="006522F4" w:rsidP="00DE7BF9">
      <w:pPr>
        <w:rPr>
          <w:rFonts w:asciiTheme="minorHAnsi" w:hAnsiTheme="minorHAnsi" w:cstheme="minorHAnsi"/>
          <w:b/>
          <w:sz w:val="22"/>
          <w:szCs w:val="22"/>
        </w:rPr>
      </w:pPr>
    </w:p>
    <w:p w14:paraId="24F061AF" w14:textId="77777777" w:rsidR="006522F4" w:rsidRPr="000D7BED" w:rsidRDefault="006522F4" w:rsidP="00DE7BF9">
      <w:pPr>
        <w:rPr>
          <w:rFonts w:asciiTheme="minorHAnsi" w:hAnsiTheme="minorHAnsi" w:cstheme="minorHAnsi"/>
          <w:b/>
          <w:sz w:val="22"/>
          <w:szCs w:val="22"/>
        </w:rPr>
      </w:pPr>
    </w:p>
    <w:p w14:paraId="3D43DD95" w14:textId="651D025C" w:rsidR="00DE7BF9" w:rsidRPr="000D7BED" w:rsidRDefault="00DE7BF9" w:rsidP="00DE7BF9">
      <w:pPr>
        <w:rPr>
          <w:rFonts w:asciiTheme="minorHAnsi" w:hAnsiTheme="minorHAnsi" w:cstheme="minorHAnsi"/>
          <w:sz w:val="22"/>
          <w:szCs w:val="22"/>
        </w:rPr>
      </w:pPr>
      <w:r w:rsidRPr="000D7BED">
        <w:rPr>
          <w:rFonts w:asciiTheme="minorHAnsi" w:hAnsiTheme="minorHAnsi" w:cstheme="minorHAnsi"/>
          <w:sz w:val="22"/>
          <w:szCs w:val="22"/>
        </w:rPr>
        <w:t>Review of Policy</w:t>
      </w:r>
    </w:p>
    <w:p w14:paraId="6F986821" w14:textId="77777777" w:rsidR="00DE7BF9" w:rsidRPr="000D7BED" w:rsidRDefault="00DE7BF9"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31.03.2016 – NU </w:t>
      </w:r>
    </w:p>
    <w:p w14:paraId="44DFB35F" w14:textId="77777777" w:rsidR="00DE7BF9" w:rsidRPr="000D7BED" w:rsidRDefault="00DE7BF9"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19.10.2016 – CEJL </w:t>
      </w:r>
    </w:p>
    <w:p w14:paraId="54F1273E" w14:textId="571EEC4F" w:rsidR="00DE7BF9" w:rsidRPr="000D7BED" w:rsidRDefault="00DE7BF9"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21.11.2017 – CEJL </w:t>
      </w:r>
    </w:p>
    <w:p w14:paraId="585C742E" w14:textId="35886E3D" w:rsidR="00F64224" w:rsidRPr="000D7BED" w:rsidRDefault="00F64224"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18.12.2019 </w:t>
      </w:r>
      <w:r w:rsidR="00031FCF" w:rsidRPr="000D7BED">
        <w:rPr>
          <w:rFonts w:asciiTheme="minorHAnsi" w:hAnsiTheme="minorHAnsi" w:cstheme="minorHAnsi"/>
          <w:sz w:val="22"/>
          <w:szCs w:val="22"/>
        </w:rPr>
        <w:t>–</w:t>
      </w:r>
      <w:r w:rsidRPr="000D7BED">
        <w:rPr>
          <w:rFonts w:asciiTheme="minorHAnsi" w:hAnsiTheme="minorHAnsi" w:cstheme="minorHAnsi"/>
          <w:sz w:val="22"/>
          <w:szCs w:val="22"/>
        </w:rPr>
        <w:t xml:space="preserve"> CEJL</w:t>
      </w:r>
    </w:p>
    <w:p w14:paraId="78B92444" w14:textId="19F55AA1" w:rsidR="00031FCF" w:rsidRPr="000D7BED" w:rsidRDefault="00031FCF"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20.01.2020 </w:t>
      </w:r>
      <w:r w:rsidR="00E053B1" w:rsidRPr="000D7BED">
        <w:rPr>
          <w:rFonts w:asciiTheme="minorHAnsi" w:hAnsiTheme="minorHAnsi" w:cstheme="minorHAnsi"/>
          <w:sz w:val="22"/>
          <w:szCs w:val="22"/>
        </w:rPr>
        <w:t>–</w:t>
      </w:r>
      <w:r w:rsidRPr="000D7BED">
        <w:rPr>
          <w:rFonts w:asciiTheme="minorHAnsi" w:hAnsiTheme="minorHAnsi" w:cstheme="minorHAnsi"/>
          <w:sz w:val="22"/>
          <w:szCs w:val="22"/>
        </w:rPr>
        <w:t xml:space="preserve"> CEJL</w:t>
      </w:r>
    </w:p>
    <w:p w14:paraId="42E68E46" w14:textId="368BFAB1" w:rsidR="00E053B1" w:rsidRPr="000D7BED" w:rsidRDefault="00E053B1"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11.01.2021 </w:t>
      </w:r>
      <w:r w:rsidR="00BE6EB2" w:rsidRPr="000D7BED">
        <w:rPr>
          <w:rFonts w:asciiTheme="minorHAnsi" w:hAnsiTheme="minorHAnsi" w:cstheme="minorHAnsi"/>
          <w:sz w:val="22"/>
          <w:szCs w:val="22"/>
        </w:rPr>
        <w:t>–</w:t>
      </w:r>
      <w:r w:rsidRPr="000D7BED">
        <w:rPr>
          <w:rFonts w:asciiTheme="minorHAnsi" w:hAnsiTheme="minorHAnsi" w:cstheme="minorHAnsi"/>
          <w:sz w:val="22"/>
          <w:szCs w:val="22"/>
        </w:rPr>
        <w:t xml:space="preserve"> CEJL</w:t>
      </w:r>
    </w:p>
    <w:p w14:paraId="1D46A3B8" w14:textId="5CA57AF8" w:rsidR="00BE6EB2" w:rsidRPr="000D7BED" w:rsidRDefault="6E843AE0" w:rsidP="2EB12339">
      <w:pPr>
        <w:pStyle w:val="ListParagraph"/>
        <w:numPr>
          <w:ilvl w:val="0"/>
          <w:numId w:val="8"/>
        </w:numPr>
        <w:rPr>
          <w:rFonts w:asciiTheme="minorHAnsi" w:hAnsiTheme="minorHAnsi" w:cstheme="minorBidi"/>
          <w:sz w:val="22"/>
          <w:szCs w:val="22"/>
        </w:rPr>
      </w:pPr>
      <w:r w:rsidRPr="000D7BED">
        <w:rPr>
          <w:rFonts w:asciiTheme="minorHAnsi" w:hAnsiTheme="minorHAnsi" w:cstheme="minorBidi"/>
          <w:sz w:val="22"/>
          <w:szCs w:val="22"/>
        </w:rPr>
        <w:t>24</w:t>
      </w:r>
      <w:r w:rsidR="00FE083E" w:rsidRPr="000D7BED">
        <w:rPr>
          <w:rFonts w:asciiTheme="minorHAnsi" w:hAnsiTheme="minorHAnsi" w:cstheme="minorBidi"/>
          <w:sz w:val="22"/>
          <w:szCs w:val="22"/>
        </w:rPr>
        <w:t xml:space="preserve">.01.2022 </w:t>
      </w:r>
      <w:r w:rsidR="003E252F" w:rsidRPr="000D7BED">
        <w:rPr>
          <w:rFonts w:asciiTheme="minorHAnsi" w:hAnsiTheme="minorHAnsi" w:cstheme="minorBidi"/>
          <w:sz w:val="22"/>
          <w:szCs w:val="22"/>
        </w:rPr>
        <w:t>–</w:t>
      </w:r>
      <w:r w:rsidR="00FE083E" w:rsidRPr="000D7BED">
        <w:rPr>
          <w:rFonts w:asciiTheme="minorHAnsi" w:hAnsiTheme="minorHAnsi" w:cstheme="minorBidi"/>
          <w:sz w:val="22"/>
          <w:szCs w:val="22"/>
        </w:rPr>
        <w:t xml:space="preserve"> CEJL</w:t>
      </w:r>
    </w:p>
    <w:p w14:paraId="5F5865C6" w14:textId="696479A2" w:rsidR="003E252F" w:rsidRPr="000D7BED" w:rsidRDefault="003E252F" w:rsidP="003E252F">
      <w:pPr>
        <w:pStyle w:val="ListParagraph"/>
        <w:numPr>
          <w:ilvl w:val="0"/>
          <w:numId w:val="8"/>
        </w:numPr>
        <w:rPr>
          <w:rFonts w:asciiTheme="minorHAnsi" w:hAnsiTheme="minorHAnsi" w:cstheme="minorBidi"/>
          <w:sz w:val="22"/>
          <w:szCs w:val="22"/>
        </w:rPr>
      </w:pPr>
      <w:r w:rsidRPr="000D7BED">
        <w:rPr>
          <w:rFonts w:asciiTheme="minorHAnsi" w:hAnsiTheme="minorHAnsi" w:cstheme="minorBidi"/>
          <w:sz w:val="22"/>
          <w:szCs w:val="22"/>
        </w:rPr>
        <w:t>06.02.2023 – MGP</w:t>
      </w:r>
    </w:p>
    <w:p w14:paraId="6E0749E7" w14:textId="77777777" w:rsidR="00297A36" w:rsidRPr="000D7BED" w:rsidRDefault="00297A36" w:rsidP="2EB12339">
      <w:pPr>
        <w:rPr>
          <w:rFonts w:asciiTheme="minorHAnsi" w:hAnsiTheme="minorHAnsi" w:cstheme="minorBidi"/>
          <w:sz w:val="22"/>
          <w:szCs w:val="22"/>
        </w:rPr>
      </w:pPr>
    </w:p>
    <w:p w14:paraId="4E6FE361" w14:textId="53F9569B" w:rsidR="00705287" w:rsidRPr="007B75EF" w:rsidRDefault="00705287" w:rsidP="2EB12339">
      <w:pPr>
        <w:pStyle w:val="Heading1"/>
        <w:rPr>
          <w:rFonts w:asciiTheme="minorHAnsi" w:hAnsiTheme="minorHAnsi" w:cstheme="minorBidi"/>
          <w:b w:val="0"/>
          <w:bCs w:val="0"/>
          <w:sz w:val="22"/>
          <w:szCs w:val="22"/>
        </w:rPr>
      </w:pPr>
      <w:r w:rsidRPr="2EB12339">
        <w:rPr>
          <w:rFonts w:asciiTheme="minorHAnsi" w:hAnsiTheme="minorHAnsi" w:cstheme="minorBidi"/>
          <w:b w:val="0"/>
          <w:bCs w:val="0"/>
          <w:sz w:val="22"/>
          <w:szCs w:val="22"/>
        </w:rPr>
        <w:t>Please read in conjunction with:</w:t>
      </w:r>
    </w:p>
    <w:p w14:paraId="50592B87" w14:textId="136298B1" w:rsidR="00CF4612" w:rsidRPr="00485D45" w:rsidRDefault="00CF4612"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 xml:space="preserve">Health and Safety Policy </w:t>
      </w:r>
    </w:p>
    <w:p w14:paraId="48888C60" w14:textId="463D3FA3" w:rsidR="00FD5DE8" w:rsidRPr="00485D45" w:rsidRDefault="002A4855"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Emergency Plan Boarding Hous</w:t>
      </w:r>
      <w:r w:rsidR="003E252F">
        <w:rPr>
          <w:rFonts w:asciiTheme="minorHAnsi" w:hAnsiTheme="minorHAnsi" w:cstheme="minorBidi"/>
          <w:sz w:val="22"/>
          <w:szCs w:val="22"/>
        </w:rPr>
        <w:t>e</w:t>
      </w:r>
    </w:p>
    <w:p w14:paraId="069D391F" w14:textId="369AFC6A" w:rsidR="002A4855" w:rsidRPr="00485D45" w:rsidRDefault="002A4855"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 xml:space="preserve">Emergency Plan Common Areas </w:t>
      </w:r>
    </w:p>
    <w:p w14:paraId="1B28DED6" w14:textId="281BDF7B" w:rsidR="00705287" w:rsidRPr="00485D45" w:rsidRDefault="0063149F"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Risk Assessment</w:t>
      </w:r>
      <w:r w:rsidR="00705287" w:rsidRPr="2EB12339">
        <w:rPr>
          <w:rFonts w:asciiTheme="minorHAnsi" w:hAnsiTheme="minorHAnsi" w:cstheme="minorBidi"/>
          <w:sz w:val="22"/>
          <w:szCs w:val="22"/>
        </w:rPr>
        <w:t xml:space="preserve"> Policy</w:t>
      </w:r>
    </w:p>
    <w:p w14:paraId="4A4C4036" w14:textId="5F6EB00F" w:rsidR="00705287" w:rsidRPr="00485D45" w:rsidRDefault="00705287"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Risk Management Policy</w:t>
      </w:r>
    </w:p>
    <w:p w14:paraId="715B879E" w14:textId="239AE820" w:rsidR="00705287" w:rsidRPr="00485D45" w:rsidRDefault="00705287"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Smoking Policy</w:t>
      </w:r>
    </w:p>
    <w:p w14:paraId="34650C70" w14:textId="5E1976D4" w:rsidR="00705287" w:rsidRPr="00485D45" w:rsidRDefault="00705287"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Promoting Positive Behaviour Policy</w:t>
      </w:r>
    </w:p>
    <w:p w14:paraId="05049085" w14:textId="77777777" w:rsidR="00705287" w:rsidRPr="00485D45" w:rsidRDefault="00705287" w:rsidP="2EB12339">
      <w:pPr>
        <w:pStyle w:val="Heading1"/>
        <w:rPr>
          <w:rFonts w:asciiTheme="minorHAnsi" w:hAnsiTheme="minorHAnsi" w:cstheme="minorBidi"/>
          <w:sz w:val="22"/>
          <w:szCs w:val="22"/>
        </w:rPr>
      </w:pPr>
    </w:p>
    <w:p w14:paraId="11F08F24" w14:textId="77777777" w:rsidR="00705287" w:rsidRPr="00485D45" w:rsidRDefault="00705287" w:rsidP="2EB12339">
      <w:pPr>
        <w:rPr>
          <w:rFonts w:asciiTheme="minorHAnsi" w:hAnsiTheme="minorHAnsi" w:cstheme="minorBidi"/>
          <w:sz w:val="22"/>
          <w:szCs w:val="22"/>
        </w:rPr>
      </w:pPr>
    </w:p>
    <w:p w14:paraId="54B00FAD" w14:textId="77777777" w:rsidR="00705287" w:rsidRPr="00485D45" w:rsidRDefault="00705287" w:rsidP="2EB12339">
      <w:pPr>
        <w:rPr>
          <w:rFonts w:asciiTheme="minorHAnsi" w:hAnsiTheme="minorHAnsi" w:cstheme="minorBidi"/>
          <w:sz w:val="22"/>
          <w:szCs w:val="22"/>
        </w:rPr>
      </w:pPr>
    </w:p>
    <w:p w14:paraId="41F4298D" w14:textId="77777777" w:rsidR="0069320D" w:rsidRPr="00485D45" w:rsidRDefault="0069320D" w:rsidP="2EB12339">
      <w:pPr>
        <w:rPr>
          <w:rFonts w:asciiTheme="minorHAnsi" w:hAnsiTheme="minorHAnsi" w:cstheme="minorBidi"/>
          <w:b/>
          <w:bCs/>
          <w:sz w:val="22"/>
          <w:szCs w:val="22"/>
        </w:rPr>
      </w:pPr>
      <w:r w:rsidRPr="2EB12339">
        <w:rPr>
          <w:rFonts w:asciiTheme="minorHAnsi" w:hAnsiTheme="minorHAnsi" w:cstheme="minorBidi"/>
          <w:sz w:val="22"/>
          <w:szCs w:val="22"/>
        </w:rPr>
        <w:br w:type="page"/>
      </w:r>
    </w:p>
    <w:p w14:paraId="5B4F8289" w14:textId="77777777" w:rsidR="003621AC" w:rsidRPr="00485D45" w:rsidRDefault="003621AC" w:rsidP="2EB12339">
      <w:pPr>
        <w:pStyle w:val="Heading1"/>
        <w:rPr>
          <w:rFonts w:asciiTheme="minorHAnsi" w:hAnsiTheme="minorHAnsi" w:cstheme="minorBidi"/>
          <w:sz w:val="22"/>
          <w:szCs w:val="22"/>
        </w:rPr>
      </w:pPr>
    </w:p>
    <w:p w14:paraId="243DE82E" w14:textId="7D485771" w:rsidR="00705287" w:rsidRPr="00485D45" w:rsidRDefault="000E45EE" w:rsidP="2EB12339">
      <w:pPr>
        <w:pStyle w:val="Heading1"/>
        <w:rPr>
          <w:rFonts w:asciiTheme="minorHAnsi" w:hAnsiTheme="minorHAnsi" w:cstheme="minorBidi"/>
          <w:sz w:val="22"/>
          <w:szCs w:val="22"/>
        </w:rPr>
      </w:pPr>
      <w:r w:rsidRPr="2EB12339">
        <w:rPr>
          <w:rFonts w:asciiTheme="minorHAnsi" w:hAnsiTheme="minorHAnsi" w:cstheme="minorBidi"/>
          <w:sz w:val="22"/>
          <w:szCs w:val="22"/>
        </w:rPr>
        <w:t xml:space="preserve">FIRE </w:t>
      </w:r>
      <w:r w:rsidR="00E727C9" w:rsidRPr="2EB12339">
        <w:rPr>
          <w:rFonts w:asciiTheme="minorHAnsi" w:hAnsiTheme="minorHAnsi" w:cstheme="minorBidi"/>
          <w:sz w:val="22"/>
          <w:szCs w:val="22"/>
        </w:rPr>
        <w:t>RISK (PREVENTION)</w:t>
      </w:r>
      <w:r w:rsidR="001716E9" w:rsidRPr="2EB12339">
        <w:rPr>
          <w:rFonts w:asciiTheme="minorHAnsi" w:hAnsiTheme="minorHAnsi" w:cstheme="minorBidi"/>
          <w:sz w:val="22"/>
          <w:szCs w:val="22"/>
        </w:rPr>
        <w:t xml:space="preserve"> POLICY</w:t>
      </w:r>
    </w:p>
    <w:p w14:paraId="365A971A" w14:textId="77777777" w:rsidR="001E372F" w:rsidRPr="00485D45" w:rsidRDefault="001E372F" w:rsidP="2EB12339">
      <w:pPr>
        <w:jc w:val="both"/>
        <w:rPr>
          <w:rFonts w:asciiTheme="minorHAnsi" w:hAnsiTheme="minorHAnsi" w:cstheme="minorBidi"/>
          <w:sz w:val="22"/>
          <w:szCs w:val="22"/>
        </w:rPr>
      </w:pPr>
    </w:p>
    <w:p w14:paraId="365A971B" w14:textId="77777777" w:rsidR="00F11071" w:rsidRPr="00485D45" w:rsidRDefault="009B2C17" w:rsidP="2EB12339">
      <w:pPr>
        <w:autoSpaceDE w:val="0"/>
        <w:autoSpaceDN w:val="0"/>
        <w:adjustRightInd w:val="0"/>
        <w:jc w:val="both"/>
        <w:rPr>
          <w:rFonts w:asciiTheme="minorHAnsi" w:hAnsiTheme="minorHAnsi" w:cstheme="minorBidi"/>
          <w:sz w:val="22"/>
          <w:szCs w:val="22"/>
        </w:rPr>
      </w:pPr>
      <w:r w:rsidRPr="2EB12339">
        <w:rPr>
          <w:rFonts w:asciiTheme="minorHAnsi" w:hAnsiTheme="minorHAnsi" w:cstheme="minorBidi"/>
          <w:sz w:val="22"/>
          <w:szCs w:val="22"/>
        </w:rPr>
        <w:t>References:</w:t>
      </w:r>
    </w:p>
    <w:p w14:paraId="365A971C" w14:textId="17407CCE" w:rsidR="009B2C17" w:rsidRPr="00485D45" w:rsidRDefault="003E02F5" w:rsidP="2EB12339">
      <w:pPr>
        <w:pStyle w:val="ListParagraph"/>
        <w:numPr>
          <w:ilvl w:val="0"/>
          <w:numId w:val="1"/>
        </w:numPr>
        <w:autoSpaceDE w:val="0"/>
        <w:autoSpaceDN w:val="0"/>
        <w:adjustRightInd w:val="0"/>
        <w:jc w:val="both"/>
        <w:rPr>
          <w:rFonts w:asciiTheme="minorHAnsi" w:hAnsiTheme="minorHAnsi" w:cstheme="minorBidi"/>
          <w:sz w:val="22"/>
          <w:szCs w:val="22"/>
        </w:rPr>
      </w:pPr>
      <w:r w:rsidRPr="7877878E">
        <w:rPr>
          <w:rFonts w:asciiTheme="minorHAnsi" w:hAnsiTheme="minorHAnsi" w:cstheme="minorBidi"/>
          <w:sz w:val="22"/>
          <w:szCs w:val="22"/>
        </w:rPr>
        <w:t>R</w:t>
      </w:r>
      <w:r w:rsidR="000E45EE" w:rsidRPr="7877878E">
        <w:rPr>
          <w:rFonts w:asciiTheme="minorHAnsi" w:hAnsiTheme="minorHAnsi" w:cstheme="minorBidi"/>
          <w:sz w:val="22"/>
          <w:szCs w:val="22"/>
        </w:rPr>
        <w:t>egulatory Reform (Fire Safety) Order 2005</w:t>
      </w:r>
    </w:p>
    <w:p w14:paraId="3D45EFB8" w14:textId="5190B54E" w:rsidR="79306285" w:rsidRPr="002A5BD5" w:rsidRDefault="79306285" w:rsidP="7877878E">
      <w:pPr>
        <w:pStyle w:val="ListParagraph"/>
        <w:numPr>
          <w:ilvl w:val="0"/>
          <w:numId w:val="1"/>
        </w:numPr>
        <w:jc w:val="both"/>
        <w:rPr>
          <w:rFonts w:asciiTheme="minorHAnsi" w:hAnsiTheme="minorHAnsi" w:cstheme="minorBidi"/>
          <w:sz w:val="22"/>
          <w:szCs w:val="22"/>
        </w:rPr>
      </w:pPr>
      <w:r w:rsidRPr="002A5BD5">
        <w:rPr>
          <w:rFonts w:asciiTheme="minorHAnsi" w:hAnsiTheme="minorHAnsi" w:cstheme="minorBidi"/>
          <w:sz w:val="22"/>
          <w:szCs w:val="22"/>
        </w:rPr>
        <w:t xml:space="preserve">Fire Safety </w:t>
      </w:r>
      <w:r w:rsidR="4D3EE8D3" w:rsidRPr="002A5BD5">
        <w:rPr>
          <w:rFonts w:asciiTheme="minorHAnsi" w:hAnsiTheme="minorHAnsi" w:cstheme="minorBidi"/>
          <w:sz w:val="22"/>
          <w:szCs w:val="22"/>
        </w:rPr>
        <w:t>Egland Regulations 2023</w:t>
      </w:r>
    </w:p>
    <w:p w14:paraId="2000A488" w14:textId="55F2DED2" w:rsidR="000E3AC2" w:rsidRPr="00485D45" w:rsidRDefault="0083751A" w:rsidP="2EB12339">
      <w:pPr>
        <w:pStyle w:val="ListParagraph"/>
        <w:numPr>
          <w:ilvl w:val="0"/>
          <w:numId w:val="1"/>
        </w:numPr>
        <w:autoSpaceDE w:val="0"/>
        <w:autoSpaceDN w:val="0"/>
        <w:adjustRightInd w:val="0"/>
        <w:jc w:val="both"/>
        <w:rPr>
          <w:rFonts w:asciiTheme="minorHAnsi" w:hAnsiTheme="minorHAnsi" w:cstheme="minorBidi"/>
          <w:sz w:val="22"/>
          <w:szCs w:val="22"/>
        </w:rPr>
      </w:pPr>
      <w:r w:rsidRPr="7877878E">
        <w:rPr>
          <w:rFonts w:asciiTheme="minorHAnsi" w:hAnsiTheme="minorHAnsi" w:cstheme="minorBidi"/>
          <w:sz w:val="22"/>
          <w:szCs w:val="22"/>
        </w:rPr>
        <w:t>B</w:t>
      </w:r>
      <w:r w:rsidR="004410F2" w:rsidRPr="7877878E">
        <w:rPr>
          <w:rFonts w:asciiTheme="minorHAnsi" w:hAnsiTheme="minorHAnsi" w:cstheme="minorBidi"/>
          <w:sz w:val="22"/>
          <w:szCs w:val="22"/>
        </w:rPr>
        <w:t>uil</w:t>
      </w:r>
      <w:r w:rsidR="00443003" w:rsidRPr="7877878E">
        <w:rPr>
          <w:rFonts w:asciiTheme="minorHAnsi" w:hAnsiTheme="minorHAnsi" w:cstheme="minorBidi"/>
          <w:sz w:val="22"/>
          <w:szCs w:val="22"/>
        </w:rPr>
        <w:t xml:space="preserve">ding Bulletin 100: Design for </w:t>
      </w:r>
      <w:r w:rsidR="00AE6102" w:rsidRPr="7877878E">
        <w:rPr>
          <w:rFonts w:asciiTheme="minorHAnsi" w:hAnsiTheme="minorHAnsi" w:cstheme="minorBidi"/>
          <w:sz w:val="22"/>
          <w:szCs w:val="22"/>
        </w:rPr>
        <w:t>F</w:t>
      </w:r>
      <w:r w:rsidR="00443003" w:rsidRPr="7877878E">
        <w:rPr>
          <w:rFonts w:asciiTheme="minorHAnsi" w:hAnsiTheme="minorHAnsi" w:cstheme="minorBidi"/>
          <w:sz w:val="22"/>
          <w:szCs w:val="22"/>
        </w:rPr>
        <w:t xml:space="preserve">ire </w:t>
      </w:r>
      <w:r w:rsidR="00AE6102" w:rsidRPr="7877878E">
        <w:rPr>
          <w:rFonts w:asciiTheme="minorHAnsi" w:hAnsiTheme="minorHAnsi" w:cstheme="minorBidi"/>
          <w:sz w:val="22"/>
          <w:szCs w:val="22"/>
        </w:rPr>
        <w:t>S</w:t>
      </w:r>
      <w:r w:rsidR="00443003" w:rsidRPr="7877878E">
        <w:rPr>
          <w:rFonts w:asciiTheme="minorHAnsi" w:hAnsiTheme="minorHAnsi" w:cstheme="minorBidi"/>
          <w:sz w:val="22"/>
          <w:szCs w:val="22"/>
        </w:rPr>
        <w:t xml:space="preserve">afety in </w:t>
      </w:r>
      <w:r w:rsidR="00AE6102" w:rsidRPr="7877878E">
        <w:rPr>
          <w:rFonts w:asciiTheme="minorHAnsi" w:hAnsiTheme="minorHAnsi" w:cstheme="minorBidi"/>
          <w:sz w:val="22"/>
          <w:szCs w:val="22"/>
        </w:rPr>
        <w:t>S</w:t>
      </w:r>
      <w:r w:rsidR="00443003" w:rsidRPr="7877878E">
        <w:rPr>
          <w:rFonts w:asciiTheme="minorHAnsi" w:hAnsiTheme="minorHAnsi" w:cstheme="minorBidi"/>
          <w:sz w:val="22"/>
          <w:szCs w:val="22"/>
        </w:rPr>
        <w:t xml:space="preserve">chools </w:t>
      </w:r>
    </w:p>
    <w:p w14:paraId="46DDA5B8" w14:textId="11A03F64" w:rsidR="002B0E5C" w:rsidRPr="00485D45" w:rsidRDefault="002247D2" w:rsidP="2EB12339">
      <w:pPr>
        <w:pStyle w:val="ListParagraph"/>
        <w:numPr>
          <w:ilvl w:val="0"/>
          <w:numId w:val="1"/>
        </w:numPr>
        <w:autoSpaceDE w:val="0"/>
        <w:autoSpaceDN w:val="0"/>
        <w:adjustRightInd w:val="0"/>
        <w:jc w:val="both"/>
        <w:rPr>
          <w:rFonts w:asciiTheme="minorHAnsi" w:hAnsiTheme="minorHAnsi" w:cstheme="minorBidi"/>
          <w:sz w:val="22"/>
          <w:szCs w:val="22"/>
        </w:rPr>
      </w:pPr>
      <w:r w:rsidRPr="7877878E">
        <w:rPr>
          <w:rFonts w:asciiTheme="minorHAnsi" w:hAnsiTheme="minorHAnsi" w:cstheme="minorBidi"/>
          <w:sz w:val="22"/>
          <w:szCs w:val="22"/>
        </w:rPr>
        <w:t xml:space="preserve">The Building </w:t>
      </w:r>
      <w:r w:rsidR="00AE6102" w:rsidRPr="7877878E">
        <w:rPr>
          <w:rFonts w:asciiTheme="minorHAnsi" w:hAnsiTheme="minorHAnsi" w:cstheme="minorBidi"/>
          <w:sz w:val="22"/>
          <w:szCs w:val="22"/>
        </w:rPr>
        <w:t>Regulations Fire Safety Appr</w:t>
      </w:r>
      <w:r w:rsidR="00F448A3" w:rsidRPr="7877878E">
        <w:rPr>
          <w:rFonts w:asciiTheme="minorHAnsi" w:hAnsiTheme="minorHAnsi" w:cstheme="minorBidi"/>
          <w:sz w:val="22"/>
          <w:szCs w:val="22"/>
        </w:rPr>
        <w:t>oved Document B</w:t>
      </w:r>
      <w:r w:rsidR="00AE6102" w:rsidRPr="7877878E">
        <w:rPr>
          <w:rFonts w:asciiTheme="minorHAnsi" w:hAnsiTheme="minorHAnsi" w:cstheme="minorBidi"/>
          <w:sz w:val="22"/>
          <w:szCs w:val="22"/>
        </w:rPr>
        <w:t xml:space="preserve"> </w:t>
      </w:r>
    </w:p>
    <w:p w14:paraId="365A971D" w14:textId="77777777" w:rsidR="00F11071" w:rsidRPr="00485D45" w:rsidRDefault="00F11071" w:rsidP="2EB12339">
      <w:pPr>
        <w:jc w:val="both"/>
        <w:rPr>
          <w:rFonts w:asciiTheme="minorHAnsi" w:hAnsiTheme="minorHAnsi" w:cstheme="minorBidi"/>
          <w:sz w:val="22"/>
          <w:szCs w:val="22"/>
        </w:rPr>
      </w:pPr>
    </w:p>
    <w:p w14:paraId="365A971F" w14:textId="03C56D57" w:rsidR="00F11071" w:rsidRPr="00485D45" w:rsidRDefault="002F34C3" w:rsidP="2EB12339">
      <w:pPr>
        <w:jc w:val="both"/>
        <w:rPr>
          <w:rFonts w:asciiTheme="minorHAnsi" w:hAnsiTheme="minorHAnsi" w:cstheme="minorBidi"/>
          <w:b/>
          <w:bCs/>
          <w:sz w:val="22"/>
          <w:szCs w:val="22"/>
        </w:rPr>
      </w:pPr>
      <w:r w:rsidRPr="2EB12339">
        <w:rPr>
          <w:rFonts w:asciiTheme="minorHAnsi" w:hAnsiTheme="minorHAnsi" w:cstheme="minorBidi"/>
          <w:b/>
          <w:bCs/>
          <w:sz w:val="22"/>
          <w:szCs w:val="22"/>
        </w:rPr>
        <w:t>Introduction</w:t>
      </w:r>
      <w:r w:rsidR="005D6164" w:rsidRPr="2EB12339">
        <w:rPr>
          <w:rFonts w:asciiTheme="minorHAnsi" w:hAnsiTheme="minorHAnsi" w:cstheme="minorBidi"/>
          <w:b/>
          <w:bCs/>
          <w:sz w:val="22"/>
          <w:szCs w:val="22"/>
        </w:rPr>
        <w:t>.</w:t>
      </w:r>
      <w:r w:rsidRPr="2EB12339">
        <w:rPr>
          <w:rFonts w:asciiTheme="minorHAnsi" w:hAnsiTheme="minorHAnsi" w:cstheme="minorBidi"/>
          <w:sz w:val="22"/>
          <w:szCs w:val="22"/>
        </w:rPr>
        <w:t xml:space="preserve"> </w:t>
      </w:r>
      <w:r w:rsidR="00E12E65" w:rsidRPr="00485D45">
        <w:rPr>
          <w:rFonts w:asciiTheme="minorHAnsi" w:hAnsiTheme="minorHAnsi" w:cstheme="minorHAnsi"/>
          <w:noProof/>
          <w:sz w:val="22"/>
          <w:szCs w:val="22"/>
          <w:lang w:eastAsia="en-GB"/>
        </w:rPr>
        <mc:AlternateContent>
          <mc:Choice Requires="wps">
            <w:drawing>
              <wp:anchor distT="0" distB="0" distL="114300" distR="114300" simplePos="0" relativeHeight="251656704" behindDoc="0" locked="0" layoutInCell="1" allowOverlap="1" wp14:anchorId="365A9776" wp14:editId="365A9777">
                <wp:simplePos x="0" y="0"/>
                <wp:positionH relativeFrom="column">
                  <wp:posOffset>-914400</wp:posOffset>
                </wp:positionH>
                <wp:positionV relativeFrom="paragraph">
                  <wp:posOffset>8564880</wp:posOffset>
                </wp:positionV>
                <wp:extent cx="7543800" cy="0"/>
                <wp:effectExtent l="5715" t="6350" r="1333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C833B"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74.4pt" to="522pt,6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"/>
            </w:pict>
          </mc:Fallback>
        </mc:AlternateContent>
      </w:r>
    </w:p>
    <w:p w14:paraId="365A9720" w14:textId="77777777" w:rsidR="00FB4B8A" w:rsidRPr="00485D45" w:rsidRDefault="00FB4B8A"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 xml:space="preserve">Bloxham School </w:t>
      </w:r>
      <w:r w:rsidR="00DF092F" w:rsidRPr="00485D45">
        <w:rPr>
          <w:rFonts w:asciiTheme="minorHAnsi" w:hAnsiTheme="minorHAnsi" w:cstheme="minorHAnsi"/>
          <w:sz w:val="22"/>
          <w:szCs w:val="22"/>
        </w:rPr>
        <w:t xml:space="preserve">aims to comply </w:t>
      </w:r>
      <w:r w:rsidR="00533F02" w:rsidRPr="00485D45">
        <w:rPr>
          <w:rFonts w:asciiTheme="minorHAnsi" w:hAnsiTheme="minorHAnsi" w:cstheme="minorHAnsi"/>
          <w:sz w:val="22"/>
          <w:szCs w:val="22"/>
        </w:rPr>
        <w:t xml:space="preserve">with its duties under the Regulatory Reform (Fire Safety) Order 2005 and other education specific guidance </w:t>
      </w:r>
      <w:proofErr w:type="gramStart"/>
      <w:r w:rsidRPr="00485D45">
        <w:rPr>
          <w:rFonts w:asciiTheme="minorHAnsi" w:hAnsiTheme="minorHAnsi" w:cstheme="minorHAnsi"/>
          <w:sz w:val="22"/>
          <w:szCs w:val="22"/>
        </w:rPr>
        <w:t>in order to</w:t>
      </w:r>
      <w:proofErr w:type="gramEnd"/>
      <w:r w:rsidRPr="00485D45">
        <w:rPr>
          <w:rFonts w:asciiTheme="minorHAnsi" w:hAnsiTheme="minorHAnsi" w:cstheme="minorHAnsi"/>
          <w:sz w:val="22"/>
          <w:szCs w:val="22"/>
        </w:rPr>
        <w:t xml:space="preserve"> provide a safe environment for pupils, staff and visitors who are resident or non-resident.</w:t>
      </w:r>
    </w:p>
    <w:p w14:paraId="365A9721" w14:textId="77777777" w:rsidR="00DF092F" w:rsidRPr="00485D45" w:rsidRDefault="00DF092F"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22" w14:textId="77777777" w:rsidR="00DF092F" w:rsidRPr="00485D45" w:rsidRDefault="00DF092F" w:rsidP="00DF092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 xml:space="preserve">The </w:t>
      </w:r>
      <w:proofErr w:type="gramStart"/>
      <w:r w:rsidRPr="00485D45">
        <w:rPr>
          <w:rFonts w:asciiTheme="minorHAnsi" w:hAnsiTheme="minorHAnsi" w:cstheme="minorHAnsi"/>
          <w:sz w:val="22"/>
          <w:szCs w:val="22"/>
        </w:rPr>
        <w:t>Scho</w:t>
      </w:r>
      <w:r w:rsidR="000C2F25" w:rsidRPr="00485D45">
        <w:rPr>
          <w:rFonts w:asciiTheme="minorHAnsi" w:hAnsiTheme="minorHAnsi" w:cstheme="minorHAnsi"/>
          <w:sz w:val="22"/>
          <w:szCs w:val="22"/>
        </w:rPr>
        <w:t>ol</w:t>
      </w:r>
      <w:proofErr w:type="gramEnd"/>
      <w:r w:rsidR="000C2F25" w:rsidRPr="00485D45">
        <w:rPr>
          <w:rFonts w:asciiTheme="minorHAnsi" w:hAnsiTheme="minorHAnsi" w:cstheme="minorHAnsi"/>
          <w:sz w:val="22"/>
          <w:szCs w:val="22"/>
        </w:rPr>
        <w:t xml:space="preserve"> has in place procedures for:</w:t>
      </w:r>
    </w:p>
    <w:p w14:paraId="365A9723" w14:textId="77777777" w:rsidR="00DF092F" w:rsidRPr="00485D45"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7877878E">
        <w:rPr>
          <w:rFonts w:asciiTheme="minorHAnsi" w:hAnsiTheme="minorHAnsi" w:cstheme="minorBidi"/>
          <w:sz w:val="22"/>
          <w:szCs w:val="22"/>
        </w:rPr>
        <w:t>C</w:t>
      </w:r>
      <w:r w:rsidR="00DF092F" w:rsidRPr="7877878E">
        <w:rPr>
          <w:rFonts w:asciiTheme="minorHAnsi" w:hAnsiTheme="minorHAnsi" w:cstheme="minorBidi"/>
          <w:sz w:val="22"/>
          <w:szCs w:val="22"/>
        </w:rPr>
        <w:t>arrying out fire risk assessment</w:t>
      </w:r>
      <w:r w:rsidRPr="7877878E">
        <w:rPr>
          <w:rFonts w:asciiTheme="minorHAnsi" w:hAnsiTheme="minorHAnsi" w:cstheme="minorBidi"/>
          <w:sz w:val="22"/>
          <w:szCs w:val="22"/>
        </w:rPr>
        <w:t>s</w:t>
      </w:r>
    </w:p>
    <w:p w14:paraId="2B79023F" w14:textId="6F6DABB7" w:rsidR="3BA8C02F" w:rsidRDefault="3BA8C02F" w:rsidP="7877878E">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Bidi"/>
          <w:color w:val="FF0000"/>
        </w:rPr>
      </w:pPr>
      <w:r w:rsidRPr="002A5BD5">
        <w:rPr>
          <w:rFonts w:asciiTheme="minorHAnsi" w:hAnsiTheme="minorHAnsi" w:cstheme="minorBidi"/>
          <w:sz w:val="22"/>
          <w:szCs w:val="22"/>
        </w:rPr>
        <w:t xml:space="preserve">Communicating risk assessment </w:t>
      </w:r>
      <w:r w:rsidR="26BFFB4C" w:rsidRPr="002A5BD5">
        <w:rPr>
          <w:rFonts w:asciiTheme="minorHAnsi" w:hAnsiTheme="minorHAnsi" w:cstheme="minorBidi"/>
          <w:sz w:val="22"/>
          <w:szCs w:val="22"/>
        </w:rPr>
        <w:t>and precautions</w:t>
      </w:r>
      <w:r w:rsidRPr="002A5BD5">
        <w:rPr>
          <w:rFonts w:asciiTheme="minorHAnsi" w:hAnsiTheme="minorHAnsi" w:cstheme="minorBidi"/>
          <w:sz w:val="22"/>
          <w:szCs w:val="22"/>
        </w:rPr>
        <w:t xml:space="preserve"> to residents</w:t>
      </w:r>
      <w:r w:rsidRPr="7877878E">
        <w:rPr>
          <w:rFonts w:asciiTheme="minorHAnsi" w:hAnsiTheme="minorHAnsi" w:cstheme="minorBidi"/>
          <w:color w:val="FF0000"/>
          <w:sz w:val="22"/>
          <w:szCs w:val="22"/>
        </w:rPr>
        <w:t xml:space="preserve"> </w:t>
      </w:r>
    </w:p>
    <w:p w14:paraId="365A9724" w14:textId="77777777" w:rsidR="00DF092F" w:rsidRPr="00485D45"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7877878E">
        <w:rPr>
          <w:rFonts w:asciiTheme="minorHAnsi" w:hAnsiTheme="minorHAnsi" w:cstheme="minorBidi"/>
          <w:sz w:val="22"/>
          <w:szCs w:val="22"/>
        </w:rPr>
        <w:t>Preventing fires</w:t>
      </w:r>
    </w:p>
    <w:p w14:paraId="365A9725" w14:textId="77777777" w:rsidR="00DF092F" w:rsidRPr="00485D45"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7877878E">
        <w:rPr>
          <w:rFonts w:asciiTheme="minorHAnsi" w:hAnsiTheme="minorHAnsi" w:cstheme="minorBidi"/>
          <w:sz w:val="22"/>
          <w:szCs w:val="22"/>
        </w:rPr>
        <w:t>E</w:t>
      </w:r>
      <w:r w:rsidR="00DF092F" w:rsidRPr="7877878E">
        <w:rPr>
          <w:rFonts w:asciiTheme="minorHAnsi" w:hAnsiTheme="minorHAnsi" w:cstheme="minorBidi"/>
          <w:sz w:val="22"/>
          <w:szCs w:val="22"/>
        </w:rPr>
        <w:t>v</w:t>
      </w:r>
      <w:r w:rsidRPr="7877878E">
        <w:rPr>
          <w:rFonts w:asciiTheme="minorHAnsi" w:hAnsiTheme="minorHAnsi" w:cstheme="minorBidi"/>
          <w:sz w:val="22"/>
          <w:szCs w:val="22"/>
        </w:rPr>
        <w:t>acuation in the event of a fire</w:t>
      </w:r>
    </w:p>
    <w:p w14:paraId="365A9726" w14:textId="550269BF" w:rsidR="00DF092F" w:rsidRPr="00485D45"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7877878E">
        <w:rPr>
          <w:rFonts w:asciiTheme="minorHAnsi" w:hAnsiTheme="minorHAnsi" w:cstheme="minorBidi"/>
          <w:sz w:val="22"/>
          <w:szCs w:val="22"/>
        </w:rPr>
        <w:t>M</w:t>
      </w:r>
      <w:r w:rsidR="00DF092F" w:rsidRPr="7877878E">
        <w:rPr>
          <w:rFonts w:asciiTheme="minorHAnsi" w:hAnsiTheme="minorHAnsi" w:cstheme="minorBidi"/>
          <w:sz w:val="22"/>
          <w:szCs w:val="22"/>
        </w:rPr>
        <w:t>aintaining and checking all fire detect</w:t>
      </w:r>
      <w:r w:rsidR="009F74A1" w:rsidRPr="7877878E">
        <w:rPr>
          <w:rFonts w:asciiTheme="minorHAnsi" w:hAnsiTheme="minorHAnsi" w:cstheme="minorBidi"/>
          <w:sz w:val="22"/>
          <w:szCs w:val="22"/>
        </w:rPr>
        <w:t xml:space="preserve">ion, alarm and </w:t>
      </w:r>
      <w:proofErr w:type="spellStart"/>
      <w:r w:rsidRPr="7877878E">
        <w:rPr>
          <w:rFonts w:asciiTheme="minorHAnsi" w:hAnsiTheme="minorHAnsi" w:cstheme="minorBidi"/>
          <w:sz w:val="22"/>
          <w:szCs w:val="22"/>
        </w:rPr>
        <w:t xml:space="preserve">fire </w:t>
      </w:r>
      <w:r w:rsidR="009F74A1" w:rsidRPr="7877878E">
        <w:rPr>
          <w:rFonts w:asciiTheme="minorHAnsi" w:hAnsiTheme="minorHAnsi" w:cstheme="minorBidi"/>
          <w:sz w:val="22"/>
          <w:szCs w:val="22"/>
        </w:rPr>
        <w:t>fighting</w:t>
      </w:r>
      <w:proofErr w:type="spellEnd"/>
      <w:r w:rsidR="009F74A1" w:rsidRPr="7877878E">
        <w:rPr>
          <w:rFonts w:asciiTheme="minorHAnsi" w:hAnsiTheme="minorHAnsi" w:cstheme="minorBidi"/>
          <w:sz w:val="22"/>
          <w:szCs w:val="22"/>
        </w:rPr>
        <w:t xml:space="preserve"> systems</w:t>
      </w:r>
    </w:p>
    <w:p w14:paraId="589FA33F" w14:textId="7A3D5893" w:rsidR="004554FA" w:rsidRPr="002A5BD5" w:rsidRDefault="004554FA"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7877878E">
        <w:rPr>
          <w:rFonts w:asciiTheme="minorHAnsi" w:hAnsiTheme="minorHAnsi" w:cstheme="minorBidi"/>
          <w:sz w:val="22"/>
          <w:szCs w:val="22"/>
        </w:rPr>
        <w:t>Fire system monitoring (custodian</w:t>
      </w:r>
      <w:r w:rsidRPr="002A5BD5">
        <w:rPr>
          <w:rFonts w:asciiTheme="minorHAnsi" w:hAnsiTheme="minorHAnsi" w:cstheme="minorBidi"/>
          <w:sz w:val="22"/>
          <w:szCs w:val="22"/>
        </w:rPr>
        <w:t xml:space="preserve">) </w:t>
      </w:r>
      <w:r w:rsidR="00B779F2" w:rsidRPr="002A5BD5">
        <w:rPr>
          <w:rFonts w:asciiTheme="minorHAnsi" w:hAnsiTheme="minorHAnsi" w:cstheme="minorBidi"/>
          <w:sz w:val="22"/>
          <w:szCs w:val="22"/>
        </w:rPr>
        <w:t>in</w:t>
      </w:r>
      <w:r w:rsidR="00232A71" w:rsidRPr="002A5BD5">
        <w:rPr>
          <w:rFonts w:asciiTheme="minorHAnsi" w:hAnsiTheme="minorHAnsi" w:cstheme="minorBidi"/>
          <w:sz w:val="22"/>
          <w:szCs w:val="22"/>
        </w:rPr>
        <w:t xml:space="preserve"> </w:t>
      </w:r>
      <w:r w:rsidR="00102E1C" w:rsidRPr="002A5BD5">
        <w:rPr>
          <w:rFonts w:asciiTheme="minorHAnsi" w:hAnsiTheme="minorHAnsi" w:cstheme="minorBidi"/>
          <w:sz w:val="22"/>
          <w:szCs w:val="22"/>
        </w:rPr>
        <w:t xml:space="preserve">all school </w:t>
      </w:r>
      <w:r w:rsidRPr="002A5BD5">
        <w:rPr>
          <w:rFonts w:asciiTheme="minorHAnsi" w:hAnsiTheme="minorHAnsi" w:cstheme="minorBidi"/>
          <w:sz w:val="22"/>
          <w:szCs w:val="22"/>
        </w:rPr>
        <w:t>buildings</w:t>
      </w:r>
      <w:r w:rsidR="00232A71" w:rsidRPr="002A5BD5">
        <w:rPr>
          <w:rFonts w:asciiTheme="minorHAnsi" w:hAnsiTheme="minorHAnsi" w:cstheme="minorBidi"/>
          <w:sz w:val="22"/>
          <w:szCs w:val="22"/>
        </w:rPr>
        <w:t xml:space="preserve"> associated with teaching or boarding.</w:t>
      </w:r>
    </w:p>
    <w:p w14:paraId="365A9727" w14:textId="13837EEA" w:rsidR="009F74A1" w:rsidRPr="00485D45" w:rsidRDefault="009F74A1"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7877878E">
        <w:rPr>
          <w:rFonts w:asciiTheme="minorHAnsi" w:hAnsiTheme="minorHAnsi" w:cstheme="minorBidi"/>
          <w:sz w:val="22"/>
          <w:szCs w:val="22"/>
        </w:rPr>
        <w:t xml:space="preserve">Signposting evacuation routes from buildings </w:t>
      </w:r>
    </w:p>
    <w:p w14:paraId="36A88949" w14:textId="11E5BD7B" w:rsidR="00C040A8" w:rsidRPr="00485D45" w:rsidRDefault="00C040A8" w:rsidP="7877878E">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Bidi"/>
          <w:sz w:val="22"/>
          <w:szCs w:val="22"/>
        </w:rPr>
      </w:pPr>
      <w:r w:rsidRPr="7877878E">
        <w:rPr>
          <w:rFonts w:asciiTheme="minorHAnsi" w:hAnsiTheme="minorHAnsi" w:cstheme="minorBidi"/>
          <w:sz w:val="22"/>
          <w:szCs w:val="22"/>
        </w:rPr>
        <w:t xml:space="preserve">Carrying out staff </w:t>
      </w:r>
      <w:r w:rsidR="00E27542" w:rsidRPr="7877878E">
        <w:rPr>
          <w:rFonts w:asciiTheme="minorHAnsi" w:hAnsiTheme="minorHAnsi" w:cstheme="minorBidi"/>
          <w:sz w:val="22"/>
          <w:szCs w:val="22"/>
        </w:rPr>
        <w:t xml:space="preserve">induction and annual fire </w:t>
      </w:r>
      <w:r w:rsidRPr="7877878E">
        <w:rPr>
          <w:rFonts w:asciiTheme="minorHAnsi" w:hAnsiTheme="minorHAnsi" w:cstheme="minorBidi"/>
          <w:sz w:val="22"/>
          <w:szCs w:val="22"/>
        </w:rPr>
        <w:t>training</w:t>
      </w:r>
      <w:r w:rsidR="00102E1C">
        <w:rPr>
          <w:rFonts w:asciiTheme="minorHAnsi" w:hAnsiTheme="minorHAnsi" w:cstheme="minorBidi"/>
          <w:sz w:val="22"/>
          <w:szCs w:val="22"/>
        </w:rPr>
        <w:t>.</w:t>
      </w:r>
    </w:p>
    <w:p w14:paraId="365A9728" w14:textId="77777777" w:rsidR="00DF092F" w:rsidRPr="00485D45" w:rsidRDefault="00DF092F"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29" w14:textId="743AE4EA" w:rsidR="00FB4B8A" w:rsidRPr="00485D45" w:rsidRDefault="00FB4B8A"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Our priority is to minimise the risk to life and to reduce injury by maintaining the physical fire safety integrity of the school and by ensuring safe evacuation of our buildings if a fire breaks out.  The Regulatory Reform (Fire Safety) Order, emergency plan and risk assessments at Bloxham School are designed to help our community to respond calmly and effectively in the event fire breaks out in one of our buildings.</w:t>
      </w:r>
    </w:p>
    <w:p w14:paraId="365A972A" w14:textId="4DD3B71C" w:rsidR="007F13EF" w:rsidRPr="00485D45" w:rsidRDefault="007F13EF"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F04CDC6" w14:textId="0D4812E3" w:rsidR="000B1A8C" w:rsidRPr="00485D45" w:rsidRDefault="005A0A2F" w:rsidP="008E3A04">
      <w:pPr>
        <w:tabs>
          <w:tab w:val="left" w:pos="709"/>
          <w:tab w:val="left" w:pos="1417"/>
          <w:tab w:val="left" w:pos="2126"/>
          <w:tab w:val="left" w:pos="2835"/>
          <w:tab w:val="left" w:pos="3543"/>
          <w:tab w:val="right" w:pos="8220"/>
        </w:tabs>
        <w:jc w:val="both"/>
        <w:rPr>
          <w:rFonts w:asciiTheme="minorHAnsi" w:hAnsiTheme="minorHAnsi" w:cstheme="minorHAnsi"/>
          <w:b/>
          <w:bCs/>
          <w:sz w:val="22"/>
          <w:szCs w:val="22"/>
        </w:rPr>
      </w:pPr>
      <w:r w:rsidRPr="00485D45">
        <w:rPr>
          <w:rFonts w:asciiTheme="minorHAnsi" w:hAnsiTheme="minorHAnsi" w:cstheme="minorHAnsi"/>
          <w:b/>
          <w:bCs/>
          <w:sz w:val="22"/>
          <w:szCs w:val="22"/>
        </w:rPr>
        <w:t>Respo</w:t>
      </w:r>
      <w:r w:rsidR="00CF4612" w:rsidRPr="00485D45">
        <w:rPr>
          <w:rFonts w:asciiTheme="minorHAnsi" w:hAnsiTheme="minorHAnsi" w:cstheme="minorHAnsi"/>
          <w:b/>
          <w:bCs/>
          <w:sz w:val="22"/>
          <w:szCs w:val="22"/>
        </w:rPr>
        <w:t xml:space="preserve">nsibilities </w:t>
      </w:r>
    </w:p>
    <w:p w14:paraId="6A49B118" w14:textId="18F30196" w:rsidR="00CF4612" w:rsidRPr="00485D45" w:rsidRDefault="00810C32"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Governors ensure that an appropriate policy is in place in the school and that arrangements are made for its effective implementation</w:t>
      </w:r>
      <w:r w:rsidR="000B1A8C" w:rsidRPr="00485D45">
        <w:rPr>
          <w:rFonts w:asciiTheme="minorHAnsi" w:hAnsiTheme="minorHAnsi" w:cstheme="minorHAnsi"/>
          <w:sz w:val="22"/>
          <w:szCs w:val="22"/>
        </w:rPr>
        <w:t>.</w:t>
      </w:r>
      <w:r w:rsidR="004E15FA" w:rsidRPr="00485D45">
        <w:rPr>
          <w:rFonts w:asciiTheme="minorHAnsi" w:hAnsiTheme="minorHAnsi" w:cstheme="minorHAnsi"/>
          <w:sz w:val="22"/>
          <w:szCs w:val="22"/>
        </w:rPr>
        <w:t xml:space="preserve">  </w:t>
      </w:r>
    </w:p>
    <w:p w14:paraId="3D908413" w14:textId="718CDFDD" w:rsidR="004E15FA" w:rsidRPr="00485D45" w:rsidRDefault="004E15FA"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4750517" w14:textId="339EF813" w:rsidR="004E15FA" w:rsidRPr="00485D45" w:rsidRDefault="00FD08F2"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lang w:eastAsia="en-GB"/>
        </w:rPr>
        <w:t xml:space="preserve">All school staff are responsible for maintaining a high standard of fire precautions in areas under their control or influence. </w:t>
      </w:r>
      <w:r w:rsidR="0074140E" w:rsidRPr="00485D45">
        <w:rPr>
          <w:rFonts w:asciiTheme="minorHAnsi" w:hAnsiTheme="minorHAnsi" w:cstheme="minorHAnsi"/>
          <w:sz w:val="22"/>
          <w:szCs w:val="22"/>
          <w:lang w:eastAsia="en-GB"/>
        </w:rPr>
        <w:t>Staff</w:t>
      </w:r>
      <w:r w:rsidRPr="00485D45">
        <w:rPr>
          <w:rFonts w:asciiTheme="minorHAnsi" w:hAnsiTheme="minorHAnsi" w:cstheme="minorHAnsi"/>
          <w:sz w:val="22"/>
          <w:szCs w:val="22"/>
          <w:lang w:eastAsia="en-GB"/>
        </w:rPr>
        <w:t xml:space="preserve"> should ensure that they are fully aware of the emergency evacuation procedure (Appendix A</w:t>
      </w:r>
      <w:r w:rsidR="00F34914" w:rsidRPr="00485D45">
        <w:rPr>
          <w:rFonts w:asciiTheme="minorHAnsi" w:hAnsiTheme="minorHAnsi" w:cstheme="minorHAnsi"/>
          <w:sz w:val="22"/>
          <w:szCs w:val="22"/>
          <w:lang w:eastAsia="en-GB"/>
        </w:rPr>
        <w:t xml:space="preserve"> and B</w:t>
      </w:r>
      <w:r w:rsidRPr="00485D45">
        <w:rPr>
          <w:rFonts w:asciiTheme="minorHAnsi" w:hAnsiTheme="minorHAnsi" w:cstheme="minorHAnsi"/>
          <w:sz w:val="22"/>
          <w:szCs w:val="22"/>
          <w:lang w:eastAsia="en-GB"/>
        </w:rPr>
        <w:t>). They shall ensure that windows and fire exits are kept clear and that fire doors are kept shut. They shall also ensure that pupils for whom they are responsible</w:t>
      </w:r>
      <w:r w:rsidR="0074140E" w:rsidRPr="00485D45">
        <w:rPr>
          <w:rFonts w:asciiTheme="minorHAnsi" w:hAnsiTheme="minorHAnsi" w:cstheme="minorHAnsi"/>
          <w:sz w:val="22"/>
          <w:szCs w:val="22"/>
          <w:lang w:eastAsia="en-GB"/>
        </w:rPr>
        <w:t xml:space="preserve"> are evacuated in the event of a fire alarm </w:t>
      </w:r>
      <w:r w:rsidR="000F26AA" w:rsidRPr="00485D45">
        <w:rPr>
          <w:rFonts w:asciiTheme="minorHAnsi" w:hAnsiTheme="minorHAnsi" w:cstheme="minorHAnsi"/>
          <w:sz w:val="22"/>
          <w:szCs w:val="22"/>
          <w:lang w:eastAsia="en-GB"/>
        </w:rPr>
        <w:t>evacuation.</w:t>
      </w:r>
      <w:r w:rsidR="0074140E" w:rsidRPr="00485D45">
        <w:rPr>
          <w:rFonts w:asciiTheme="minorHAnsi" w:hAnsiTheme="minorHAnsi" w:cstheme="minorHAnsi"/>
          <w:sz w:val="22"/>
          <w:szCs w:val="22"/>
          <w:lang w:eastAsia="en-GB"/>
        </w:rPr>
        <w:t xml:space="preserve"> </w:t>
      </w:r>
    </w:p>
    <w:p w14:paraId="344AB210" w14:textId="77777777" w:rsidR="00FB4D7E" w:rsidRPr="00485D45" w:rsidRDefault="00FB4D7E"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CE60443" w14:textId="6B58890F" w:rsidR="00D64BC6" w:rsidRPr="00485D45" w:rsidRDefault="00031FCF"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Overall</w:t>
      </w:r>
      <w:r w:rsidR="00BD519F" w:rsidRPr="00485D45">
        <w:rPr>
          <w:rFonts w:asciiTheme="minorHAnsi" w:hAnsiTheme="minorHAnsi" w:cstheme="minorHAnsi"/>
          <w:sz w:val="22"/>
          <w:szCs w:val="22"/>
        </w:rPr>
        <w:t xml:space="preserve"> responsibility for fire safety lies with the Bursar in his capacity as </w:t>
      </w:r>
      <w:r w:rsidR="003621AC" w:rsidRPr="00485D45">
        <w:rPr>
          <w:rFonts w:asciiTheme="minorHAnsi" w:hAnsiTheme="minorHAnsi" w:cstheme="minorHAnsi"/>
          <w:sz w:val="22"/>
          <w:szCs w:val="22"/>
        </w:rPr>
        <w:t>C</w:t>
      </w:r>
      <w:r w:rsidR="00BD519F" w:rsidRPr="00485D45">
        <w:rPr>
          <w:rFonts w:asciiTheme="minorHAnsi" w:hAnsiTheme="minorHAnsi" w:cstheme="minorHAnsi"/>
          <w:sz w:val="22"/>
          <w:szCs w:val="22"/>
        </w:rPr>
        <w:t xml:space="preserve">hief </w:t>
      </w:r>
      <w:r w:rsidR="003621AC" w:rsidRPr="00485D45">
        <w:rPr>
          <w:rFonts w:asciiTheme="minorHAnsi" w:hAnsiTheme="minorHAnsi" w:cstheme="minorHAnsi"/>
          <w:sz w:val="22"/>
          <w:szCs w:val="22"/>
        </w:rPr>
        <w:t>S</w:t>
      </w:r>
      <w:r w:rsidR="00BD519F" w:rsidRPr="00485D45">
        <w:rPr>
          <w:rFonts w:asciiTheme="minorHAnsi" w:hAnsiTheme="minorHAnsi" w:cstheme="minorHAnsi"/>
          <w:sz w:val="22"/>
          <w:szCs w:val="22"/>
        </w:rPr>
        <w:t>afety Officer.  Day to day r</w:t>
      </w:r>
      <w:r w:rsidR="007F13EF" w:rsidRPr="00485D45">
        <w:rPr>
          <w:rFonts w:asciiTheme="minorHAnsi" w:hAnsiTheme="minorHAnsi" w:cstheme="minorHAnsi"/>
          <w:sz w:val="22"/>
          <w:szCs w:val="22"/>
        </w:rPr>
        <w:t xml:space="preserve">esponsibility lies with the </w:t>
      </w:r>
      <w:r w:rsidR="00AC5E75" w:rsidRPr="00485D45">
        <w:rPr>
          <w:rFonts w:asciiTheme="minorHAnsi" w:hAnsiTheme="minorHAnsi" w:cstheme="minorHAnsi"/>
          <w:sz w:val="22"/>
          <w:szCs w:val="22"/>
        </w:rPr>
        <w:t>Health &amp; Safety Manager</w:t>
      </w:r>
      <w:r w:rsidR="007F13EF" w:rsidRPr="00485D45">
        <w:rPr>
          <w:rFonts w:asciiTheme="minorHAnsi" w:hAnsiTheme="minorHAnsi" w:cstheme="minorHAnsi"/>
          <w:sz w:val="22"/>
          <w:szCs w:val="22"/>
        </w:rPr>
        <w:t xml:space="preserve">. Management of fire safety is delegated </w:t>
      </w:r>
      <w:r w:rsidR="003F3DCB" w:rsidRPr="00485D45">
        <w:rPr>
          <w:rFonts w:asciiTheme="minorHAnsi" w:hAnsiTheme="minorHAnsi" w:cstheme="minorHAnsi"/>
          <w:sz w:val="22"/>
          <w:szCs w:val="22"/>
        </w:rPr>
        <w:t xml:space="preserve">from the Health &amp; </w:t>
      </w:r>
      <w:r w:rsidR="003621AC" w:rsidRPr="00485D45">
        <w:rPr>
          <w:rFonts w:asciiTheme="minorHAnsi" w:hAnsiTheme="minorHAnsi" w:cstheme="minorHAnsi"/>
          <w:sz w:val="22"/>
          <w:szCs w:val="22"/>
        </w:rPr>
        <w:t>S</w:t>
      </w:r>
      <w:r w:rsidR="003F3DCB" w:rsidRPr="00485D45">
        <w:rPr>
          <w:rFonts w:asciiTheme="minorHAnsi" w:hAnsiTheme="minorHAnsi" w:cstheme="minorHAnsi"/>
          <w:sz w:val="22"/>
          <w:szCs w:val="22"/>
        </w:rPr>
        <w:t xml:space="preserve">afety Manager to appropriate staff in day areas and boarding </w:t>
      </w:r>
      <w:r w:rsidR="00E54D80" w:rsidRPr="00485D45">
        <w:rPr>
          <w:rFonts w:asciiTheme="minorHAnsi" w:hAnsiTheme="minorHAnsi" w:cstheme="minorHAnsi"/>
          <w:sz w:val="22"/>
          <w:szCs w:val="22"/>
        </w:rPr>
        <w:t xml:space="preserve">houses </w:t>
      </w:r>
      <w:r w:rsidR="00D64BC6" w:rsidRPr="00485D45">
        <w:rPr>
          <w:rFonts w:asciiTheme="minorHAnsi" w:hAnsiTheme="minorHAnsi" w:cstheme="minorHAnsi"/>
          <w:sz w:val="22"/>
          <w:szCs w:val="22"/>
        </w:rPr>
        <w:t xml:space="preserve">as named below. </w:t>
      </w:r>
    </w:p>
    <w:p w14:paraId="41CED3BF" w14:textId="01E1AC91" w:rsidR="00F3118D" w:rsidRPr="00485D45" w:rsidRDefault="00F3118D"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9A5D6F8" w14:textId="1ADE6F01" w:rsidR="004B7EF0" w:rsidRPr="00485D45" w:rsidRDefault="00792870" w:rsidP="0E5EB98C">
      <w:pPr>
        <w:tabs>
          <w:tab w:val="left" w:pos="709"/>
          <w:tab w:val="left" w:pos="1417"/>
          <w:tab w:val="left" w:pos="2126"/>
          <w:tab w:val="left" w:pos="2835"/>
          <w:tab w:val="left" w:pos="3543"/>
          <w:tab w:val="right" w:pos="8220"/>
        </w:tabs>
        <w:jc w:val="both"/>
        <w:rPr>
          <w:rFonts w:asciiTheme="minorHAnsi" w:hAnsiTheme="minorHAnsi" w:cstheme="minorBidi"/>
          <w:sz w:val="22"/>
          <w:szCs w:val="22"/>
        </w:rPr>
      </w:pPr>
      <w:r w:rsidRPr="0E5EB98C">
        <w:rPr>
          <w:rFonts w:asciiTheme="minorHAnsi" w:hAnsiTheme="minorHAnsi" w:cstheme="minorBidi"/>
          <w:sz w:val="22"/>
          <w:szCs w:val="22"/>
        </w:rPr>
        <w:t xml:space="preserve">Person </w:t>
      </w:r>
      <w:r w:rsidR="00452B4E" w:rsidRPr="0E5EB98C">
        <w:rPr>
          <w:rFonts w:asciiTheme="minorHAnsi" w:hAnsiTheme="minorHAnsi" w:cstheme="minorBidi"/>
          <w:sz w:val="22"/>
          <w:szCs w:val="22"/>
        </w:rPr>
        <w:t xml:space="preserve">highlighted </w:t>
      </w:r>
      <w:r w:rsidR="008812ED" w:rsidRPr="0E5EB98C">
        <w:rPr>
          <w:rFonts w:asciiTheme="minorHAnsi" w:hAnsiTheme="minorHAnsi" w:cstheme="minorBidi"/>
          <w:sz w:val="22"/>
          <w:szCs w:val="22"/>
        </w:rPr>
        <w:t>b</w:t>
      </w:r>
      <w:r w:rsidR="00452B4E" w:rsidRPr="0E5EB98C">
        <w:rPr>
          <w:rFonts w:asciiTheme="minorHAnsi" w:hAnsiTheme="minorHAnsi" w:cstheme="minorBidi"/>
          <w:sz w:val="22"/>
          <w:szCs w:val="22"/>
        </w:rPr>
        <w:t xml:space="preserve">elow </w:t>
      </w:r>
      <w:r w:rsidR="008812ED" w:rsidRPr="0E5EB98C">
        <w:rPr>
          <w:rFonts w:asciiTheme="minorHAnsi" w:hAnsiTheme="minorHAnsi" w:cstheme="minorBidi"/>
          <w:sz w:val="22"/>
          <w:szCs w:val="22"/>
        </w:rPr>
        <w:t>are nominated as</w:t>
      </w:r>
      <w:r w:rsidRPr="0E5EB98C">
        <w:rPr>
          <w:rFonts w:asciiTheme="minorHAnsi" w:hAnsiTheme="minorHAnsi" w:cstheme="minorBidi"/>
          <w:sz w:val="22"/>
          <w:szCs w:val="22"/>
        </w:rPr>
        <w:t xml:space="preserve"> the evacuation manager/ </w:t>
      </w:r>
      <w:r w:rsidR="6C3E11F0" w:rsidRPr="0E5EB98C">
        <w:rPr>
          <w:rFonts w:asciiTheme="minorHAnsi" w:hAnsiTheme="minorHAnsi" w:cstheme="minorBidi"/>
          <w:sz w:val="22"/>
          <w:szCs w:val="22"/>
        </w:rPr>
        <w:t>F</w:t>
      </w:r>
      <w:r w:rsidRPr="0E5EB98C">
        <w:rPr>
          <w:rFonts w:asciiTheme="minorHAnsi" w:hAnsiTheme="minorHAnsi" w:cstheme="minorBidi"/>
          <w:sz w:val="22"/>
          <w:szCs w:val="22"/>
        </w:rPr>
        <w:t xml:space="preserve">re </w:t>
      </w:r>
      <w:r w:rsidR="5CBA7257" w:rsidRPr="0E5EB98C">
        <w:rPr>
          <w:rFonts w:asciiTheme="minorHAnsi" w:hAnsiTheme="minorHAnsi" w:cstheme="minorBidi"/>
          <w:sz w:val="22"/>
          <w:szCs w:val="22"/>
        </w:rPr>
        <w:t>M</w:t>
      </w:r>
      <w:r w:rsidRPr="0E5EB98C">
        <w:rPr>
          <w:rFonts w:asciiTheme="minorHAnsi" w:hAnsiTheme="minorHAnsi" w:cstheme="minorBidi"/>
          <w:sz w:val="22"/>
          <w:szCs w:val="22"/>
        </w:rPr>
        <w:t>arshal</w:t>
      </w:r>
      <w:r w:rsidR="7FDEB20D" w:rsidRPr="0E5EB98C">
        <w:rPr>
          <w:rFonts w:asciiTheme="minorHAnsi" w:hAnsiTheme="minorHAnsi" w:cstheme="minorBidi"/>
          <w:sz w:val="22"/>
          <w:szCs w:val="22"/>
        </w:rPr>
        <w:t>/ Fire Warden</w:t>
      </w:r>
      <w:r w:rsidR="7D47F8AD" w:rsidRPr="0E5EB98C">
        <w:rPr>
          <w:rFonts w:asciiTheme="minorHAnsi" w:hAnsiTheme="minorHAnsi" w:cstheme="minorBidi"/>
          <w:sz w:val="22"/>
          <w:szCs w:val="22"/>
        </w:rPr>
        <w:t xml:space="preserve">s </w:t>
      </w:r>
      <w:r w:rsidRPr="0E5EB98C">
        <w:rPr>
          <w:rFonts w:asciiTheme="minorHAnsi" w:hAnsiTheme="minorHAnsi" w:cstheme="minorBidi"/>
          <w:sz w:val="22"/>
          <w:szCs w:val="22"/>
        </w:rPr>
        <w:t xml:space="preserve">for the building, </w:t>
      </w:r>
      <w:r w:rsidR="00F34914" w:rsidRPr="0E5EB98C">
        <w:rPr>
          <w:rFonts w:asciiTheme="minorHAnsi" w:hAnsiTheme="minorHAnsi" w:cstheme="minorBidi"/>
          <w:sz w:val="22"/>
          <w:szCs w:val="22"/>
        </w:rPr>
        <w:t>t</w:t>
      </w:r>
      <w:r w:rsidR="00365F81" w:rsidRPr="0E5EB98C">
        <w:rPr>
          <w:rFonts w:asciiTheme="minorHAnsi" w:hAnsiTheme="minorHAnsi" w:cstheme="minorBidi"/>
          <w:sz w:val="22"/>
          <w:szCs w:val="22"/>
        </w:rPr>
        <w:t>he duties are to</w:t>
      </w:r>
      <w:r w:rsidR="004A5ACB" w:rsidRPr="0E5EB98C">
        <w:rPr>
          <w:rFonts w:asciiTheme="minorHAnsi" w:hAnsiTheme="minorHAnsi" w:cstheme="minorBidi"/>
          <w:sz w:val="22"/>
          <w:szCs w:val="22"/>
        </w:rPr>
        <w:t>:</w:t>
      </w:r>
    </w:p>
    <w:p w14:paraId="0AF11C15" w14:textId="0F2292E2" w:rsidR="00F44C90" w:rsidRPr="00485D45" w:rsidRDefault="00F44C90" w:rsidP="00017655">
      <w:pPr>
        <w:numPr>
          <w:ilvl w:val="0"/>
          <w:numId w:val="16"/>
        </w:numPr>
        <w:shd w:val="clear" w:color="auto" w:fill="FFFFFF"/>
        <w:spacing w:before="30" w:after="30"/>
        <w:textAlignment w:val="baseline"/>
        <w:rPr>
          <w:rFonts w:asciiTheme="minorHAnsi" w:hAnsiTheme="minorHAnsi" w:cstheme="minorHAnsi"/>
          <w:sz w:val="22"/>
          <w:szCs w:val="22"/>
          <w:lang w:eastAsia="en-GB"/>
        </w:rPr>
      </w:pPr>
      <w:r w:rsidRPr="00485D45">
        <w:rPr>
          <w:rFonts w:asciiTheme="minorHAnsi" w:hAnsiTheme="minorHAnsi" w:cstheme="minorHAnsi"/>
          <w:sz w:val="22"/>
          <w:szCs w:val="22"/>
          <w:lang w:eastAsia="en-GB"/>
        </w:rPr>
        <w:t>Check with</w:t>
      </w:r>
      <w:r w:rsidR="00EF28EC" w:rsidRPr="00485D45">
        <w:rPr>
          <w:rFonts w:asciiTheme="minorHAnsi" w:hAnsiTheme="minorHAnsi" w:cstheme="minorHAnsi"/>
          <w:sz w:val="22"/>
          <w:szCs w:val="22"/>
          <w:lang w:eastAsia="en-GB"/>
        </w:rPr>
        <w:t xml:space="preserve"> </w:t>
      </w:r>
      <w:r w:rsidR="003621AC" w:rsidRPr="00485D45">
        <w:rPr>
          <w:rFonts w:asciiTheme="minorHAnsi" w:hAnsiTheme="minorHAnsi" w:cstheme="minorHAnsi"/>
          <w:sz w:val="22"/>
          <w:szCs w:val="22"/>
          <w:lang w:eastAsia="en-GB"/>
        </w:rPr>
        <w:t>t</w:t>
      </w:r>
      <w:r w:rsidRPr="00485D45">
        <w:rPr>
          <w:rFonts w:asciiTheme="minorHAnsi" w:hAnsiTheme="minorHAnsi" w:cstheme="minorHAnsi"/>
          <w:sz w:val="22"/>
          <w:szCs w:val="22"/>
          <w:lang w:eastAsia="en-GB"/>
        </w:rPr>
        <w:t>eachers for missing pupils.</w:t>
      </w:r>
    </w:p>
    <w:p w14:paraId="7D81C0A2" w14:textId="3D9E8A9D" w:rsidR="00FD790D" w:rsidRPr="00485D45" w:rsidRDefault="00FD790D" w:rsidP="00017655">
      <w:pPr>
        <w:numPr>
          <w:ilvl w:val="0"/>
          <w:numId w:val="16"/>
        </w:numPr>
        <w:shd w:val="clear" w:color="auto" w:fill="FFFFFF"/>
        <w:spacing w:before="30" w:after="30"/>
        <w:textAlignment w:val="baseline"/>
        <w:rPr>
          <w:rFonts w:asciiTheme="minorHAnsi" w:hAnsiTheme="minorHAnsi" w:cstheme="minorHAnsi"/>
          <w:sz w:val="22"/>
          <w:szCs w:val="22"/>
          <w:lang w:eastAsia="en-GB"/>
        </w:rPr>
      </w:pPr>
      <w:r w:rsidRPr="00485D45">
        <w:rPr>
          <w:rFonts w:asciiTheme="minorHAnsi" w:hAnsiTheme="minorHAnsi" w:cstheme="minorHAnsi"/>
          <w:sz w:val="22"/>
          <w:szCs w:val="22"/>
          <w:lang w:eastAsia="en-GB"/>
        </w:rPr>
        <w:t xml:space="preserve">Check with </w:t>
      </w:r>
      <w:r w:rsidR="007C286F" w:rsidRPr="00485D45">
        <w:rPr>
          <w:rFonts w:asciiTheme="minorHAnsi" w:hAnsiTheme="minorHAnsi" w:cstheme="minorHAnsi"/>
          <w:sz w:val="22"/>
          <w:szCs w:val="22"/>
          <w:lang w:eastAsia="en-GB"/>
        </w:rPr>
        <w:t>o</w:t>
      </w:r>
      <w:r w:rsidRPr="00485D45">
        <w:rPr>
          <w:rFonts w:asciiTheme="minorHAnsi" w:hAnsiTheme="minorHAnsi" w:cstheme="minorHAnsi"/>
          <w:sz w:val="22"/>
          <w:szCs w:val="22"/>
          <w:lang w:eastAsia="en-GB"/>
        </w:rPr>
        <w:t xml:space="preserve">ffice </w:t>
      </w:r>
      <w:r w:rsidR="003621AC" w:rsidRPr="00485D45">
        <w:rPr>
          <w:rFonts w:asciiTheme="minorHAnsi" w:hAnsiTheme="minorHAnsi" w:cstheme="minorHAnsi"/>
          <w:sz w:val="22"/>
          <w:szCs w:val="22"/>
          <w:lang w:eastAsia="en-GB"/>
        </w:rPr>
        <w:t>s</w:t>
      </w:r>
      <w:r w:rsidRPr="00485D45">
        <w:rPr>
          <w:rFonts w:asciiTheme="minorHAnsi" w:hAnsiTheme="minorHAnsi" w:cstheme="minorHAnsi"/>
          <w:sz w:val="22"/>
          <w:szCs w:val="22"/>
          <w:lang w:eastAsia="en-GB"/>
        </w:rPr>
        <w:t>taff for missing visitors.</w:t>
      </w:r>
    </w:p>
    <w:p w14:paraId="7E21F14D" w14:textId="77777777" w:rsidR="00A23F00" w:rsidRPr="00485D45" w:rsidRDefault="00A23F00" w:rsidP="00017655">
      <w:pPr>
        <w:numPr>
          <w:ilvl w:val="0"/>
          <w:numId w:val="16"/>
        </w:numPr>
        <w:shd w:val="clear" w:color="auto" w:fill="FFFFFF"/>
        <w:spacing w:before="30" w:after="30"/>
        <w:textAlignment w:val="baseline"/>
        <w:rPr>
          <w:rFonts w:asciiTheme="minorHAnsi" w:hAnsiTheme="minorHAnsi" w:cstheme="minorHAnsi"/>
          <w:sz w:val="22"/>
          <w:szCs w:val="22"/>
          <w:lang w:eastAsia="en-GB"/>
        </w:rPr>
      </w:pPr>
      <w:r w:rsidRPr="00485D45">
        <w:rPr>
          <w:rFonts w:asciiTheme="minorHAnsi" w:hAnsiTheme="minorHAnsi" w:cstheme="minorHAnsi"/>
          <w:sz w:val="22"/>
          <w:szCs w:val="22"/>
          <w:lang w:eastAsia="en-GB"/>
        </w:rPr>
        <w:t>Conduct search for missing persons – if safe to do so and fire brigade yet to arrive.</w:t>
      </w:r>
    </w:p>
    <w:p w14:paraId="204E1A48" w14:textId="335378C6" w:rsidR="004A5ACB" w:rsidRPr="00485D45" w:rsidRDefault="00152F1A" w:rsidP="00017655">
      <w:pPr>
        <w:pStyle w:val="ListParagraph"/>
        <w:numPr>
          <w:ilvl w:val="0"/>
          <w:numId w:val="1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lang w:eastAsia="en-GB"/>
        </w:rPr>
        <w:t>Inform fire brigade of any missing persons.</w:t>
      </w:r>
    </w:p>
    <w:p w14:paraId="244D0006" w14:textId="448137CD" w:rsidR="00152F1A" w:rsidRDefault="00152F1A" w:rsidP="00017655">
      <w:pPr>
        <w:pStyle w:val="ListParagraph"/>
        <w:numPr>
          <w:ilvl w:val="0"/>
          <w:numId w:val="1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 xml:space="preserve">Evacuate or inform </w:t>
      </w:r>
      <w:r w:rsidR="000F6705" w:rsidRPr="00485D45">
        <w:rPr>
          <w:rFonts w:asciiTheme="minorHAnsi" w:hAnsiTheme="minorHAnsi" w:cstheme="minorHAnsi"/>
          <w:sz w:val="22"/>
          <w:szCs w:val="22"/>
        </w:rPr>
        <w:t xml:space="preserve">people within the buildings </w:t>
      </w:r>
      <w:proofErr w:type="gramStart"/>
      <w:r w:rsidR="000F6705" w:rsidRPr="00485D45">
        <w:rPr>
          <w:rFonts w:asciiTheme="minorHAnsi" w:hAnsiTheme="minorHAnsi" w:cstheme="minorHAnsi"/>
          <w:sz w:val="22"/>
          <w:szCs w:val="22"/>
        </w:rPr>
        <w:t>in close proximity to</w:t>
      </w:r>
      <w:proofErr w:type="gramEnd"/>
      <w:r w:rsidR="000F6705" w:rsidRPr="00485D45">
        <w:rPr>
          <w:rFonts w:asciiTheme="minorHAnsi" w:hAnsiTheme="minorHAnsi" w:cstheme="minorHAnsi"/>
          <w:sz w:val="22"/>
          <w:szCs w:val="22"/>
        </w:rPr>
        <w:t xml:space="preserve"> the building that is on fire </w:t>
      </w:r>
    </w:p>
    <w:p w14:paraId="6E1A14B0" w14:textId="50F10A26" w:rsidR="00BC5BCA" w:rsidRPr="002A5BD5" w:rsidRDefault="00922800" w:rsidP="00017655">
      <w:pPr>
        <w:pStyle w:val="ListParagraph"/>
        <w:numPr>
          <w:ilvl w:val="0"/>
          <w:numId w:val="1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t xml:space="preserve">Ensure the </w:t>
      </w:r>
      <w:r w:rsidR="00CA7990" w:rsidRPr="002A5BD5">
        <w:rPr>
          <w:rFonts w:asciiTheme="minorHAnsi" w:hAnsiTheme="minorHAnsi" w:cstheme="minorHAnsi"/>
          <w:sz w:val="22"/>
          <w:szCs w:val="22"/>
        </w:rPr>
        <w:t>firefighting</w:t>
      </w:r>
      <w:r w:rsidRPr="002A5BD5">
        <w:rPr>
          <w:rFonts w:asciiTheme="minorHAnsi" w:hAnsiTheme="minorHAnsi" w:cstheme="minorHAnsi"/>
          <w:sz w:val="22"/>
          <w:szCs w:val="22"/>
        </w:rPr>
        <w:t xml:space="preserve"> equipment is serviceable within department or building</w:t>
      </w:r>
      <w:r w:rsidR="00B36B31" w:rsidRPr="002A5BD5">
        <w:rPr>
          <w:rFonts w:asciiTheme="minorHAnsi" w:hAnsiTheme="minorHAnsi" w:cstheme="minorHAnsi"/>
          <w:sz w:val="22"/>
          <w:szCs w:val="22"/>
        </w:rPr>
        <w:t>.</w:t>
      </w:r>
    </w:p>
    <w:p w14:paraId="2A368F59" w14:textId="612B3083" w:rsidR="00922800" w:rsidRPr="002A5BD5" w:rsidRDefault="00922800" w:rsidP="00017655">
      <w:pPr>
        <w:pStyle w:val="ListParagraph"/>
        <w:numPr>
          <w:ilvl w:val="0"/>
          <w:numId w:val="1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lastRenderedPageBreak/>
        <w:t xml:space="preserve">Report any </w:t>
      </w:r>
      <w:r w:rsidR="00CA7990" w:rsidRPr="002A5BD5">
        <w:rPr>
          <w:rFonts w:asciiTheme="minorHAnsi" w:hAnsiTheme="minorHAnsi" w:cstheme="minorHAnsi"/>
          <w:sz w:val="22"/>
          <w:szCs w:val="22"/>
        </w:rPr>
        <w:t xml:space="preserve">defects to the </w:t>
      </w:r>
      <w:r w:rsidR="00B36B31" w:rsidRPr="002A5BD5">
        <w:rPr>
          <w:rFonts w:asciiTheme="minorHAnsi" w:hAnsiTheme="minorHAnsi" w:cstheme="minorHAnsi"/>
          <w:sz w:val="22"/>
          <w:szCs w:val="22"/>
        </w:rPr>
        <w:t>H</w:t>
      </w:r>
      <w:r w:rsidR="00CA7990" w:rsidRPr="002A5BD5">
        <w:rPr>
          <w:rFonts w:asciiTheme="minorHAnsi" w:hAnsiTheme="minorHAnsi" w:cstheme="minorHAnsi"/>
          <w:sz w:val="22"/>
          <w:szCs w:val="22"/>
        </w:rPr>
        <w:t xml:space="preserve">ealth and </w:t>
      </w:r>
      <w:r w:rsidR="00B36B31" w:rsidRPr="002A5BD5">
        <w:rPr>
          <w:rFonts w:asciiTheme="minorHAnsi" w:hAnsiTheme="minorHAnsi" w:cstheme="minorHAnsi"/>
          <w:sz w:val="22"/>
          <w:szCs w:val="22"/>
        </w:rPr>
        <w:t>S</w:t>
      </w:r>
      <w:r w:rsidR="00CA7990" w:rsidRPr="002A5BD5">
        <w:rPr>
          <w:rFonts w:asciiTheme="minorHAnsi" w:hAnsiTheme="minorHAnsi" w:cstheme="minorHAnsi"/>
          <w:sz w:val="22"/>
          <w:szCs w:val="22"/>
        </w:rPr>
        <w:t xml:space="preserve">afety </w:t>
      </w:r>
      <w:r w:rsidR="00B36B31" w:rsidRPr="002A5BD5">
        <w:rPr>
          <w:rFonts w:asciiTheme="minorHAnsi" w:hAnsiTheme="minorHAnsi" w:cstheme="minorHAnsi"/>
          <w:sz w:val="22"/>
          <w:szCs w:val="22"/>
        </w:rPr>
        <w:t>M</w:t>
      </w:r>
      <w:r w:rsidR="00CA7990" w:rsidRPr="002A5BD5">
        <w:rPr>
          <w:rFonts w:asciiTheme="minorHAnsi" w:hAnsiTheme="minorHAnsi" w:cstheme="minorHAnsi"/>
          <w:sz w:val="22"/>
          <w:szCs w:val="22"/>
        </w:rPr>
        <w:t>anager</w:t>
      </w:r>
      <w:r w:rsidR="00B36B31" w:rsidRPr="002A5BD5">
        <w:rPr>
          <w:rFonts w:asciiTheme="minorHAnsi" w:hAnsiTheme="minorHAnsi" w:cstheme="minorHAnsi"/>
          <w:sz w:val="22"/>
          <w:szCs w:val="22"/>
        </w:rPr>
        <w:t>.</w:t>
      </w:r>
    </w:p>
    <w:p w14:paraId="2C469A80" w14:textId="1A5BF03F" w:rsidR="00957B37" w:rsidRDefault="00957B37" w:rsidP="00957B3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541C576F" w14:textId="5E532027" w:rsidR="00957B37" w:rsidRDefault="00957B37" w:rsidP="00957B3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056869" w14:textId="77777777" w:rsidR="00957B37" w:rsidRPr="00957B37" w:rsidRDefault="00957B37" w:rsidP="00957B3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76088F77" w14:textId="66B01573" w:rsidR="00037B1E" w:rsidRPr="00717C07" w:rsidRDefault="00717C07" w:rsidP="0E5EB98C">
      <w:pPr>
        <w:tabs>
          <w:tab w:val="left" w:pos="709"/>
          <w:tab w:val="left" w:pos="1417"/>
          <w:tab w:val="left" w:pos="2126"/>
          <w:tab w:val="left" w:pos="2835"/>
          <w:tab w:val="left" w:pos="3543"/>
          <w:tab w:val="right" w:pos="8220"/>
        </w:tabs>
        <w:jc w:val="both"/>
        <w:rPr>
          <w:rFonts w:asciiTheme="minorHAnsi" w:hAnsiTheme="minorHAnsi" w:cstheme="minorBidi"/>
          <w:b/>
          <w:bCs/>
        </w:rPr>
      </w:pPr>
      <w:r w:rsidRPr="0E5EB98C">
        <w:rPr>
          <w:rFonts w:asciiTheme="minorHAnsi" w:hAnsiTheme="minorHAnsi" w:cstheme="minorBidi"/>
          <w:b/>
          <w:bCs/>
        </w:rPr>
        <w:t>EVACUATION MANAGER</w:t>
      </w:r>
      <w:r w:rsidR="58C5ADC2" w:rsidRPr="002A5BD5">
        <w:rPr>
          <w:rFonts w:asciiTheme="minorHAnsi" w:hAnsiTheme="minorHAnsi" w:cstheme="minorBidi"/>
          <w:b/>
          <w:bCs/>
        </w:rPr>
        <w:t>/</w:t>
      </w:r>
      <w:r w:rsidR="3C0CE4F0" w:rsidRPr="002A5BD5">
        <w:rPr>
          <w:rFonts w:asciiTheme="minorHAnsi" w:hAnsiTheme="minorHAnsi" w:cstheme="minorBidi"/>
          <w:b/>
          <w:bCs/>
        </w:rPr>
        <w:t>FIRE MARSHAL / FIRE WARDENS</w:t>
      </w:r>
    </w:p>
    <w:tbl>
      <w:tblPr>
        <w:tblW w:w="8944" w:type="dxa"/>
        <w:tblLook w:val="04A0" w:firstRow="1" w:lastRow="0" w:firstColumn="1" w:lastColumn="0" w:noHBand="0" w:noVBand="1"/>
      </w:tblPr>
      <w:tblGrid>
        <w:gridCol w:w="2488"/>
        <w:gridCol w:w="4053"/>
        <w:gridCol w:w="2181"/>
        <w:gridCol w:w="222"/>
      </w:tblGrid>
      <w:tr w:rsidR="00717C07" w:rsidRPr="00485D45" w14:paraId="2CE479F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C67C17" w14:textId="697705B7" w:rsidR="00717C07" w:rsidRPr="00485D45" w:rsidRDefault="00717C07" w:rsidP="00717C07">
            <w:pPr>
              <w:rPr>
                <w:rFonts w:asciiTheme="minorHAnsi" w:hAnsiTheme="minorHAnsi" w:cstheme="minorHAnsi"/>
                <w:b/>
                <w:bCs/>
                <w:sz w:val="22"/>
                <w:szCs w:val="22"/>
                <w:lang w:eastAsia="en-GB"/>
              </w:rPr>
            </w:pPr>
            <w:r w:rsidRPr="00485D45">
              <w:rPr>
                <w:rFonts w:asciiTheme="minorHAnsi" w:hAnsiTheme="minorHAnsi" w:cstheme="minorHAnsi"/>
                <w:b/>
                <w:bCs/>
                <w:sz w:val="22"/>
                <w:szCs w:val="22"/>
                <w:lang w:eastAsia="en-GB"/>
              </w:rPr>
              <w:t xml:space="preserve">BUILDING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1C10D5" w14:textId="5CA126AF" w:rsidR="00717C07" w:rsidRPr="00485D45" w:rsidRDefault="00717C07" w:rsidP="00717C07">
            <w:pPr>
              <w:rPr>
                <w:rFonts w:asciiTheme="minorHAnsi" w:hAnsiTheme="minorHAnsi" w:cstheme="minorHAnsi"/>
                <w:b/>
                <w:bCs/>
                <w:sz w:val="22"/>
                <w:szCs w:val="22"/>
                <w:lang w:eastAsia="en-GB"/>
              </w:rPr>
            </w:pPr>
            <w:r w:rsidRPr="00485D45">
              <w:rPr>
                <w:rFonts w:asciiTheme="minorHAnsi" w:eastAsiaTheme="minorEastAsia" w:hAnsiTheme="minorHAnsi" w:cstheme="minorHAnsi"/>
                <w:b/>
                <w:bCs/>
                <w:sz w:val="22"/>
                <w:szCs w:val="22"/>
                <w:lang w:eastAsia="en-GB"/>
              </w:rPr>
              <w:t xml:space="preserve">FUNCTION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BE96CB" w14:textId="5208F8F0" w:rsidR="00717C07" w:rsidRPr="00485D45" w:rsidRDefault="00717C07" w:rsidP="00717C07">
            <w:pPr>
              <w:rPr>
                <w:rFonts w:asciiTheme="minorHAnsi" w:hAnsiTheme="minorHAnsi" w:cstheme="minorHAnsi"/>
                <w:b/>
                <w:bCs/>
                <w:sz w:val="22"/>
                <w:szCs w:val="22"/>
                <w:lang w:eastAsia="en-GB"/>
              </w:rPr>
            </w:pPr>
            <w:r w:rsidRPr="00485D45">
              <w:rPr>
                <w:rFonts w:asciiTheme="minorHAnsi" w:eastAsiaTheme="minorEastAsia" w:hAnsiTheme="minorHAnsi" w:cstheme="minorHAnsi"/>
                <w:b/>
                <w:bCs/>
                <w:sz w:val="22"/>
                <w:szCs w:val="22"/>
                <w:lang w:eastAsia="en-GB"/>
              </w:rPr>
              <w:t>OWNERSHIP</w:t>
            </w:r>
          </w:p>
        </w:tc>
      </w:tr>
      <w:tr w:rsidR="00717C07" w:rsidRPr="00E70708" w14:paraId="7DC826E0"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A11FE1" w14:textId="4D70A681"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Exham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31D7DF" w14:textId="0F7BCDC1"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Head of Lower School</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335E5A" w14:textId="29E49975" w:rsidR="00717C07" w:rsidRPr="00E70708" w:rsidRDefault="00717C07" w:rsidP="00717C07">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Clare Bridge</w:t>
            </w:r>
          </w:p>
        </w:tc>
      </w:tr>
      <w:tr w:rsidR="00717C07" w:rsidRPr="00E70708" w14:paraId="74E7549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DF668F" w14:textId="77777777"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6E3E42" w14:textId="47070950"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Lower School Administrator</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5760A9" w14:textId="531B1C72"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Jayne Dales</w:t>
            </w:r>
          </w:p>
        </w:tc>
      </w:tr>
      <w:tr w:rsidR="00717C07" w:rsidRPr="00E70708" w14:paraId="63628D79"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C52071" w14:textId="521F3387"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Crake House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7A8283" w14:textId="72FCF47B"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 Crake</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EDD845" w14:textId="33E14952" w:rsidR="00717C07"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Rob Hudson</w:t>
            </w:r>
          </w:p>
        </w:tc>
      </w:tr>
      <w:tr w:rsidR="00717C07" w:rsidRPr="00E70708" w14:paraId="35B2704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88522B" w14:textId="64C699F1"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A7D1A7" w14:textId="2783BDB7"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Ass - Crake</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22BC33" w14:textId="3DD7DCD1" w:rsidR="00717C07" w:rsidRPr="00E70708" w:rsidRDefault="00717C07" w:rsidP="00717C07">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Graham Gamble</w:t>
            </w:r>
          </w:p>
        </w:tc>
      </w:tr>
      <w:tr w:rsidR="00717C07" w:rsidRPr="00E70708" w14:paraId="552E0688"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7E6933" w14:textId="77777777"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69773" w14:textId="17FE31B3"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Matron- Crake</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3D1361" w14:textId="651BB94D"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Emma Robinson</w:t>
            </w:r>
          </w:p>
        </w:tc>
      </w:tr>
      <w:tr w:rsidR="00717C07" w:rsidRPr="00E70708" w14:paraId="4CE48D55"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1FEB64" w14:textId="69F60150"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963D8F" w14:textId="777722AA"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Assistant Matron - Crake</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C475E2" w14:textId="4CB416E4"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Dawn James</w:t>
            </w:r>
          </w:p>
        </w:tc>
      </w:tr>
      <w:tr w:rsidR="00717C07" w:rsidRPr="00E70708" w14:paraId="3D5871F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F21492" w14:textId="33DEFB8D"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Wilberforce House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0C088B" w14:textId="1D599886"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Housemistress - Wilberforce</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B09EBB" w14:textId="70A85D3F" w:rsidR="00717C07" w:rsidRPr="002A5BD5" w:rsidRDefault="00717C07" w:rsidP="00717C07">
            <w:pPr>
              <w:jc w:val="center"/>
              <w:rPr>
                <w:rFonts w:asciiTheme="minorHAnsi" w:eastAsiaTheme="minorEastAsia" w:hAnsiTheme="minorHAnsi" w:cstheme="minorHAnsi"/>
                <w:sz w:val="22"/>
                <w:szCs w:val="22"/>
                <w:lang w:eastAsia="en-GB"/>
              </w:rPr>
            </w:pPr>
            <w:r w:rsidRPr="002A5BD5">
              <w:rPr>
                <w:rFonts w:asciiTheme="minorHAnsi" w:hAnsiTheme="minorHAnsi" w:cstheme="minorHAnsi"/>
                <w:sz w:val="22"/>
                <w:szCs w:val="22"/>
                <w:lang w:eastAsia="en-GB"/>
              </w:rPr>
              <w:t>Pippa Duncan Jones</w:t>
            </w:r>
          </w:p>
        </w:tc>
      </w:tr>
      <w:tr w:rsidR="00717C07" w:rsidRPr="00E70708" w14:paraId="4DD6B860"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8B0D98" w14:textId="060E2D35"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035643" w14:textId="4ABFDE9C"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Housemistress Ass. - Wilberforce</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11DD6" w14:textId="50EC9936" w:rsidR="00717C07" w:rsidRPr="002A5BD5" w:rsidRDefault="00717C07"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 xml:space="preserve">Lisa Manning </w:t>
            </w:r>
          </w:p>
        </w:tc>
      </w:tr>
      <w:tr w:rsidR="00717C07" w:rsidRPr="00E70708" w14:paraId="7E4844CA"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37EB14"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420EE5" w14:textId="6AD18CD4"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Matron- Wilberforce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423C9D" w14:textId="1B3A450A" w:rsidR="00717C07" w:rsidRPr="002A5BD5" w:rsidRDefault="0066031A" w:rsidP="00717C07">
            <w:pPr>
              <w:jc w:val="center"/>
              <w:rPr>
                <w:rFonts w:asciiTheme="minorHAnsi" w:eastAsiaTheme="minorEastAsia" w:hAnsiTheme="minorHAnsi" w:cstheme="minorHAnsi"/>
                <w:sz w:val="22"/>
                <w:szCs w:val="22"/>
                <w:lang w:eastAsia="en-GB"/>
              </w:rPr>
            </w:pPr>
            <w:r w:rsidRPr="002A5BD5">
              <w:rPr>
                <w:rFonts w:asciiTheme="minorHAnsi" w:hAnsiTheme="minorHAnsi" w:cstheme="minorHAnsi"/>
                <w:sz w:val="22"/>
                <w:szCs w:val="22"/>
              </w:rPr>
              <w:t>Emily O’Leary</w:t>
            </w:r>
          </w:p>
        </w:tc>
      </w:tr>
      <w:tr w:rsidR="00717C07" w:rsidRPr="00E70708" w14:paraId="2988CF1A"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6F9AC7"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91BBBA" w14:textId="03E75C95"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Assistant Matron- Wilberforce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DBBCF0" w14:textId="2FFBD624"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hAnsiTheme="minorHAnsi" w:cstheme="minorHAnsi"/>
                <w:sz w:val="22"/>
                <w:szCs w:val="22"/>
                <w:lang w:eastAsia="en-GB"/>
              </w:rPr>
              <w:t>Tina Baker</w:t>
            </w:r>
          </w:p>
        </w:tc>
      </w:tr>
      <w:tr w:rsidR="00717C07" w:rsidRPr="00E70708" w14:paraId="5BE0198C"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6BCDC1" w14:textId="6B52FE30"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Park Close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C14C11" w14:textId="7BB8A899"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Houseparent - Park Close</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8FF1AE" w14:textId="1CAC0EDF"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Sophie Heathcote</w:t>
            </w:r>
          </w:p>
        </w:tc>
      </w:tr>
      <w:tr w:rsidR="00717C07" w:rsidRPr="00E70708" w14:paraId="4FEEBF5A"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6C1550" w14:textId="74537317"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Seymour</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B83AAE" w14:textId="7F231DDF"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 Seymour</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B01CCC" w14:textId="419DAA6A" w:rsidR="00717C07" w:rsidRPr="00E70708" w:rsidRDefault="00717C07" w:rsidP="00717C07">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Matt Bull</w:t>
            </w:r>
          </w:p>
        </w:tc>
      </w:tr>
      <w:tr w:rsidR="00717C07" w:rsidRPr="00E70708" w14:paraId="374545AF"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2FC0CE" w14:textId="589F8F0E"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2C7DD6" w14:textId="3DCB7F96"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Ass – Sy</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E446F2" w14:textId="34BAAE8A" w:rsidR="00717C07" w:rsidRPr="00E70708" w:rsidRDefault="00717C07" w:rsidP="00717C07">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Richard Lovering</w:t>
            </w:r>
          </w:p>
        </w:tc>
      </w:tr>
      <w:tr w:rsidR="00717C07" w:rsidRPr="00E70708" w14:paraId="1824666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033BE1"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1CE1DC" w14:textId="79C95E44"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Matron – Seymour</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117477" w14:textId="4E9BDB45"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Mandi Matthews</w:t>
            </w:r>
          </w:p>
        </w:tc>
      </w:tr>
      <w:tr w:rsidR="00717C07" w:rsidRPr="00E70708" w14:paraId="7E2811F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AE832B"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EB01EF" w14:textId="12DB0CAC"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Assistant Matron – Seymour</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B5E44B" w14:textId="26BAFE65"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Avril Andrews</w:t>
            </w:r>
          </w:p>
        </w:tc>
      </w:tr>
      <w:tr w:rsidR="00AD69EE" w:rsidRPr="00E70708" w14:paraId="7B2F8AAF"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D70078" w14:textId="25A79158" w:rsidR="00AD69EE" w:rsidRPr="00E70708" w:rsidRDefault="00AD69EE" w:rsidP="00717C07">
            <w:pPr>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Laundry</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39DE93" w14:textId="04817DA0" w:rsidR="00AD69EE" w:rsidRPr="00E70708" w:rsidRDefault="00AD69EE" w:rsidP="00717C07">
            <w:pPr>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Laundry Manager</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1C8537" w14:textId="3D0E2048" w:rsidR="00AD69EE" w:rsidRPr="00E70708" w:rsidRDefault="00AD69EE" w:rsidP="00717C07">
            <w:pPr>
              <w:jc w:val="center"/>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Maria Cowley</w:t>
            </w:r>
          </w:p>
        </w:tc>
      </w:tr>
      <w:tr w:rsidR="00717C07" w:rsidRPr="00E70708" w14:paraId="17A07B1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6B811C" w14:textId="740E7631" w:rsidR="00717C07" w:rsidRPr="00E70708" w:rsidRDefault="00717C07" w:rsidP="00717C07">
            <w:pPr>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 xml:space="preserve">Stonehill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44FC32" w14:textId="50B8D25E"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Housemaster - </w:t>
            </w:r>
            <w:r>
              <w:rPr>
                <w:rFonts w:asciiTheme="minorHAnsi" w:eastAsiaTheme="minorEastAsia" w:hAnsiTheme="minorHAnsi" w:cstheme="minorHAnsi"/>
                <w:sz w:val="22"/>
                <w:szCs w:val="22"/>
                <w:lang w:eastAsia="en-GB"/>
              </w:rPr>
              <w:t>Stonehill</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8BC8BB" w14:textId="027773E6" w:rsidR="00717C07" w:rsidRPr="00E70708" w:rsidRDefault="00717C07" w:rsidP="00717C07">
            <w:pPr>
              <w:jc w:val="center"/>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Harriet Woodward</w:t>
            </w:r>
          </w:p>
        </w:tc>
      </w:tr>
      <w:tr w:rsidR="00717C07" w:rsidRPr="00E70708" w14:paraId="3AFE3A88"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10FC07"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A16172" w14:textId="0379D7AB"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Housemaster Ass – </w:t>
            </w:r>
            <w:proofErr w:type="spellStart"/>
            <w:r>
              <w:rPr>
                <w:rFonts w:asciiTheme="minorHAnsi" w:eastAsiaTheme="minorEastAsia" w:hAnsiTheme="minorHAnsi" w:cstheme="minorHAnsi"/>
                <w:sz w:val="22"/>
                <w:szCs w:val="22"/>
                <w:lang w:eastAsia="en-GB"/>
              </w:rPr>
              <w:t>Sh</w:t>
            </w:r>
            <w:proofErr w:type="spellEnd"/>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244880" w14:textId="170B838D" w:rsidR="00717C07" w:rsidRPr="00E70708" w:rsidRDefault="00717C07" w:rsidP="00717C07">
            <w:pPr>
              <w:jc w:val="center"/>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Lucy Hynes</w:t>
            </w:r>
          </w:p>
        </w:tc>
      </w:tr>
      <w:tr w:rsidR="00717C07" w:rsidRPr="00E70708" w14:paraId="195BFD1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2E9CA7"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3C7A99" w14:textId="2BACA2AA"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Matron- </w:t>
            </w:r>
            <w:r>
              <w:rPr>
                <w:rFonts w:asciiTheme="minorHAnsi" w:eastAsiaTheme="minorEastAsia" w:hAnsiTheme="minorHAnsi" w:cstheme="minorHAnsi"/>
                <w:sz w:val="22"/>
                <w:szCs w:val="22"/>
                <w:lang w:eastAsia="en-GB"/>
              </w:rPr>
              <w:t>Stonehill</w:t>
            </w:r>
            <w:r w:rsidRPr="00E70708">
              <w:rPr>
                <w:rFonts w:asciiTheme="minorHAnsi" w:eastAsiaTheme="minorEastAsia" w:hAnsiTheme="minorHAnsi" w:cstheme="minorHAnsi"/>
                <w:sz w:val="22"/>
                <w:szCs w:val="22"/>
                <w:lang w:eastAsia="en-GB"/>
              </w:rPr>
              <w:t xml:space="preserve">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3827CF" w14:textId="7FB22EB7" w:rsidR="00717C07" w:rsidRPr="00E70708" w:rsidRDefault="00717C07" w:rsidP="00717C07">
            <w:pPr>
              <w:jc w:val="center"/>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Karen Smith</w:t>
            </w:r>
          </w:p>
        </w:tc>
      </w:tr>
      <w:tr w:rsidR="00717C07" w:rsidRPr="00E70708" w14:paraId="49373B32"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AB3148"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8E8D05" w14:textId="36AEED71"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Assistant Matron </w:t>
            </w:r>
            <w:r>
              <w:rPr>
                <w:rFonts w:asciiTheme="minorHAnsi" w:eastAsiaTheme="minorEastAsia" w:hAnsiTheme="minorHAnsi" w:cstheme="minorHAnsi"/>
                <w:sz w:val="22"/>
                <w:szCs w:val="22"/>
                <w:lang w:eastAsia="en-GB"/>
              </w:rPr>
              <w:t>Stonehill</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C4C7F0" w14:textId="186E8E15" w:rsidR="00717C07" w:rsidRDefault="00717C07" w:rsidP="00717C07">
            <w:pPr>
              <w:jc w:val="center"/>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Sarah Goodman</w:t>
            </w:r>
          </w:p>
        </w:tc>
      </w:tr>
      <w:tr w:rsidR="00717C07" w:rsidRPr="00E70708" w14:paraId="5F6D78EA"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044C84" w14:textId="6EBE3F3B"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Wilson House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F81D33" w14:textId="17B2FE9E"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 Wilson</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84FEAD" w14:textId="24552747"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David Bowden</w:t>
            </w:r>
          </w:p>
        </w:tc>
      </w:tr>
      <w:tr w:rsidR="00717C07" w:rsidRPr="00E70708" w14:paraId="453AA820"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8F120E" w14:textId="71D08D6E"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CD0EF7" w14:textId="5C2E67D5"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Housemaster Ass – Wilson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C3DFDD" w14:textId="1CFC2FE7" w:rsidR="00717C07" w:rsidRPr="00E70708" w:rsidRDefault="00717C07" w:rsidP="00717C07">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George Setterfield</w:t>
            </w:r>
          </w:p>
        </w:tc>
      </w:tr>
      <w:tr w:rsidR="00717C07" w:rsidRPr="00E70708" w14:paraId="28DDF9C2"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DBDDD6"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DA260B" w14:textId="06985F3E"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Matron Wilson</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F262E4" w14:textId="4186BA0E"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Julie Moon</w:t>
            </w:r>
          </w:p>
        </w:tc>
      </w:tr>
      <w:tr w:rsidR="00717C07" w:rsidRPr="00E70708" w14:paraId="5804C0A0"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2D6D6B"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CB7139" w14:textId="546E2EC1"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Assistant Matron Wilson</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C358E6" w14:textId="252A623D"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Elaine Herbert</w:t>
            </w:r>
          </w:p>
        </w:tc>
      </w:tr>
      <w:tr w:rsidR="00717C07" w:rsidRPr="00E70708" w14:paraId="69A7C4A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B5C4D0" w14:textId="660793A7"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Egerton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4C2B2A" w14:textId="790EE736"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 Egerton</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20CEAA" w14:textId="7A3E9B71"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David Best</w:t>
            </w:r>
          </w:p>
        </w:tc>
      </w:tr>
      <w:tr w:rsidR="00717C07" w:rsidRPr="00E70708" w14:paraId="77EE15A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50A4D8" w14:textId="4EDE442C"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6508F6" w14:textId="1588D804"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Ass. - Egerton</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156F7A" w14:textId="01AC5F53" w:rsidR="00717C07" w:rsidRPr="00E70708" w:rsidRDefault="00717C07" w:rsidP="00717C07">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Ed Selby-Lowndes</w:t>
            </w:r>
          </w:p>
        </w:tc>
      </w:tr>
      <w:tr w:rsidR="00717C07" w:rsidRPr="00E70708" w14:paraId="23EDD276"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A66FCB"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1BBDBF" w14:textId="2214BE9D"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Matron – Egerton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4B4418" w14:textId="2E2C7F7A"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Sophie Tuttle</w:t>
            </w:r>
          </w:p>
        </w:tc>
      </w:tr>
      <w:tr w:rsidR="00717C07" w:rsidRPr="00E70708" w14:paraId="2C7425F9"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8C72F3"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22B3F7" w14:textId="6D8EC52E"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Assistant Matron – Egerton</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5EBC7C" w14:textId="4A6FBEEA"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Cheryl Turner</w:t>
            </w:r>
          </w:p>
        </w:tc>
      </w:tr>
      <w:tr w:rsidR="00717C07" w:rsidRPr="00E70708" w14:paraId="00DF3F76"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F7798C" w14:textId="3BFBE66F"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Raymond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FEE665" w14:textId="7E205D72"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Housemistress – Raymond</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D99852" w14:textId="3D364EA5"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Jude Single</w:t>
            </w:r>
          </w:p>
        </w:tc>
      </w:tr>
      <w:tr w:rsidR="00717C07" w:rsidRPr="00E70708" w14:paraId="78CD4CA8"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C120EE" w14:textId="6773D5C6"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D8C8A0" w14:textId="74375218"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Housemistress Ass - Ry</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95518E" w14:textId="2C450389" w:rsidR="00717C07" w:rsidRPr="00E70708" w:rsidRDefault="00717C07" w:rsidP="00717C07">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Estelle Kuhne</w:t>
            </w:r>
          </w:p>
        </w:tc>
      </w:tr>
      <w:tr w:rsidR="00717C07" w:rsidRPr="00E70708" w14:paraId="2451A64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0E7266"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479E47" w14:textId="58A15D6D"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Matron – Raymond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8FE0DD" w14:textId="6779966C"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Liz Morris</w:t>
            </w:r>
          </w:p>
        </w:tc>
      </w:tr>
      <w:tr w:rsidR="00717C07" w:rsidRPr="00E70708" w14:paraId="66763021"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CDAA21"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048CB3" w14:textId="34AA4196"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Assistant Matron – Raymond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96B1A1" w14:textId="3EF1A87C" w:rsidR="00717C07" w:rsidRPr="00E70708" w:rsidRDefault="00717C07" w:rsidP="00717C07">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Dianne Raper</w:t>
            </w:r>
          </w:p>
        </w:tc>
      </w:tr>
      <w:tr w:rsidR="00717C07" w:rsidRPr="00E70708" w14:paraId="072883D3"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68E182" w14:textId="57D96C8C"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Merton House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A008FF" w14:textId="1032DF7E"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Housemaster – Merton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861780" w14:textId="4F63C859" w:rsidR="00717C07" w:rsidRPr="002A5BD5" w:rsidRDefault="00717C07" w:rsidP="00717C07">
            <w:pPr>
              <w:jc w:val="center"/>
              <w:rPr>
                <w:rFonts w:asciiTheme="minorHAnsi" w:eastAsiaTheme="minorEastAsia" w:hAnsiTheme="minorHAnsi" w:cstheme="minorHAnsi"/>
                <w:sz w:val="22"/>
                <w:szCs w:val="22"/>
                <w:lang w:eastAsia="en-GB"/>
              </w:rPr>
            </w:pPr>
            <w:r w:rsidRPr="002A5BD5">
              <w:rPr>
                <w:rFonts w:asciiTheme="minorHAnsi" w:eastAsiaTheme="minorEastAsia" w:hAnsiTheme="minorHAnsi" w:cstheme="minorHAnsi"/>
                <w:sz w:val="22"/>
                <w:szCs w:val="22"/>
                <w:lang w:eastAsia="en-GB"/>
              </w:rPr>
              <w:t>Cheryl Linton</w:t>
            </w:r>
          </w:p>
        </w:tc>
      </w:tr>
      <w:tr w:rsidR="00717C07" w:rsidRPr="00E70708" w14:paraId="3C89BA6F"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02B661" w14:textId="4209EE5A"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60A6E3" w14:textId="1A66330F"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Matron – Merton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EF0951" w14:textId="65D083D7" w:rsidR="00717C07" w:rsidRPr="002A5BD5" w:rsidRDefault="00717C07" w:rsidP="00717C07">
            <w:pPr>
              <w:jc w:val="center"/>
              <w:rPr>
                <w:rFonts w:asciiTheme="minorHAnsi" w:eastAsiaTheme="minorEastAsia" w:hAnsiTheme="minorHAnsi" w:cstheme="minorHAnsi"/>
                <w:sz w:val="22"/>
                <w:szCs w:val="22"/>
                <w:lang w:eastAsia="en-GB"/>
              </w:rPr>
            </w:pPr>
            <w:r w:rsidRPr="002A5BD5">
              <w:rPr>
                <w:rFonts w:asciiTheme="minorHAnsi" w:eastAsiaTheme="minorEastAsia" w:hAnsiTheme="minorHAnsi" w:cstheme="minorHAnsi"/>
                <w:sz w:val="22"/>
                <w:szCs w:val="22"/>
                <w:lang w:eastAsia="en-GB"/>
              </w:rPr>
              <w:t>Emma Coventry</w:t>
            </w:r>
          </w:p>
        </w:tc>
      </w:tr>
      <w:tr w:rsidR="00717C07" w:rsidRPr="00E70708" w14:paraId="093F71F2"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82CA96"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A2DAD2" w14:textId="4D471243" w:rsidR="00717C07" w:rsidRPr="00E70708" w:rsidRDefault="00717C07" w:rsidP="00717C07">
            <w:pPr>
              <w:rPr>
                <w:rFonts w:asciiTheme="minorHAnsi" w:eastAsiaTheme="minorEastAsia" w:hAnsiTheme="minorHAnsi" w:cstheme="minorHAnsi"/>
                <w:sz w:val="22"/>
                <w:szCs w:val="22"/>
                <w:lang w:eastAsia="en-GB"/>
              </w:rPr>
            </w:pPr>
            <w:r>
              <w:rPr>
                <w:rFonts w:asciiTheme="minorHAnsi" w:eastAsiaTheme="minorEastAsia" w:hAnsiTheme="minorHAnsi" w:cstheme="minorHAnsi"/>
                <w:sz w:val="22"/>
                <w:szCs w:val="22"/>
                <w:lang w:eastAsia="en-GB"/>
              </w:rPr>
              <w:t xml:space="preserve">Assistant </w:t>
            </w:r>
            <w:r w:rsidRPr="00E70708">
              <w:rPr>
                <w:rFonts w:asciiTheme="minorHAnsi" w:eastAsiaTheme="minorEastAsia" w:hAnsiTheme="minorHAnsi" w:cstheme="minorHAnsi"/>
                <w:sz w:val="22"/>
                <w:szCs w:val="22"/>
                <w:lang w:eastAsia="en-GB"/>
              </w:rPr>
              <w:t>Matron – Merton</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B18DB7" w14:textId="6B568C40" w:rsidR="00717C07" w:rsidRPr="002A5BD5" w:rsidRDefault="00717C07" w:rsidP="00717C07">
            <w:pPr>
              <w:jc w:val="center"/>
              <w:rPr>
                <w:rFonts w:asciiTheme="minorHAnsi" w:eastAsiaTheme="minorEastAsia" w:hAnsiTheme="minorHAnsi" w:cstheme="minorHAnsi"/>
                <w:sz w:val="22"/>
                <w:szCs w:val="22"/>
                <w:lang w:eastAsia="en-GB"/>
              </w:rPr>
            </w:pPr>
            <w:r w:rsidRPr="002A5BD5">
              <w:rPr>
                <w:rFonts w:asciiTheme="minorHAnsi" w:eastAsiaTheme="minorEastAsia" w:hAnsiTheme="minorHAnsi" w:cstheme="minorHAnsi"/>
                <w:sz w:val="22"/>
                <w:szCs w:val="22"/>
                <w:lang w:eastAsia="en-GB"/>
              </w:rPr>
              <w:t>Zara Jenkins</w:t>
            </w:r>
          </w:p>
        </w:tc>
      </w:tr>
      <w:tr w:rsidR="00717C07" w:rsidRPr="00E70708" w14:paraId="2D3A158A"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CA3B7F" w14:textId="724F6EE1"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Thompson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59632F" w14:textId="5F3D5B70"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hAnsiTheme="minorHAnsi" w:cstheme="minorHAnsi"/>
                <w:sz w:val="22"/>
                <w:szCs w:val="22"/>
                <w:lang w:eastAsia="en-GB"/>
              </w:rPr>
              <w:t>Head of Department- Maths</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3ED937" w14:textId="53B3D50F" w:rsidR="00717C07" w:rsidRPr="002A5BD5" w:rsidRDefault="00717C07" w:rsidP="00717C07">
            <w:pPr>
              <w:jc w:val="center"/>
              <w:rPr>
                <w:rFonts w:asciiTheme="minorHAnsi" w:eastAsiaTheme="minorEastAsia" w:hAnsiTheme="minorHAnsi" w:cstheme="minorHAnsi"/>
                <w:sz w:val="22"/>
                <w:szCs w:val="22"/>
                <w:lang w:eastAsia="en-GB"/>
              </w:rPr>
            </w:pPr>
            <w:r w:rsidRPr="002A5BD5">
              <w:rPr>
                <w:rFonts w:asciiTheme="minorHAnsi" w:hAnsiTheme="minorHAnsi" w:cstheme="minorHAnsi"/>
                <w:sz w:val="22"/>
                <w:szCs w:val="22"/>
                <w:lang w:eastAsia="en-GB"/>
              </w:rPr>
              <w:t>Jocelyn Merris</w:t>
            </w:r>
          </w:p>
        </w:tc>
      </w:tr>
      <w:tr w:rsidR="00717C07" w:rsidRPr="00E70708" w14:paraId="1983E31E"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C1FB23" w14:textId="156F728A"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1F9DA0" w14:textId="1637DB9F"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-Chemistry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EEBEEC" w14:textId="769E7773" w:rsidR="00717C07" w:rsidRPr="002A5BD5" w:rsidRDefault="00717C07" w:rsidP="00717C07">
            <w:pPr>
              <w:jc w:val="center"/>
              <w:rPr>
                <w:rFonts w:asciiTheme="minorHAnsi" w:hAnsiTheme="minorHAnsi" w:cstheme="minorHAnsi"/>
                <w:sz w:val="22"/>
                <w:szCs w:val="22"/>
                <w:lang w:eastAsia="en-GB"/>
              </w:rPr>
            </w:pPr>
            <w:r w:rsidRPr="002A5BD5">
              <w:rPr>
                <w:rFonts w:asciiTheme="minorHAnsi" w:eastAsiaTheme="minorEastAsia" w:hAnsiTheme="minorHAnsi" w:cstheme="minorHAnsi"/>
                <w:sz w:val="22"/>
                <w:szCs w:val="22"/>
                <w:lang w:eastAsia="en-GB"/>
              </w:rPr>
              <w:t>Simon Floate</w:t>
            </w:r>
          </w:p>
        </w:tc>
      </w:tr>
      <w:tr w:rsidR="00717C07" w:rsidRPr="00E70708" w14:paraId="6A34CD0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ACBA61" w14:textId="5B364CEE"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814E82" w14:textId="18081065"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-Biology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AD8861" w14:textId="5BCA46BE" w:rsidR="00717C07" w:rsidRPr="002A5BD5" w:rsidRDefault="00717C07" w:rsidP="00717C07">
            <w:pPr>
              <w:jc w:val="center"/>
              <w:rPr>
                <w:rFonts w:asciiTheme="minorHAnsi" w:hAnsiTheme="minorHAnsi" w:cstheme="minorHAnsi"/>
                <w:sz w:val="22"/>
                <w:szCs w:val="22"/>
                <w:lang w:eastAsia="en-GB"/>
              </w:rPr>
            </w:pPr>
            <w:r w:rsidRPr="002A5BD5">
              <w:rPr>
                <w:rFonts w:asciiTheme="minorHAnsi" w:eastAsiaTheme="minorEastAsia" w:hAnsiTheme="minorHAnsi" w:cstheme="minorHAnsi"/>
                <w:sz w:val="22"/>
                <w:szCs w:val="22"/>
                <w:lang w:eastAsia="en-GB"/>
              </w:rPr>
              <w:t>Karla Perera</w:t>
            </w:r>
          </w:p>
        </w:tc>
      </w:tr>
      <w:tr w:rsidR="00717C07" w:rsidRPr="00E70708" w14:paraId="09DAAE5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AB4ACF" w14:textId="40932527"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5A6F48" w14:textId="24DB3AE8"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-Physics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6C05AE" w14:textId="17D39FD7" w:rsidR="00717C07" w:rsidRPr="002A5BD5" w:rsidRDefault="00717C07" w:rsidP="00717C07">
            <w:pPr>
              <w:jc w:val="center"/>
              <w:rPr>
                <w:rFonts w:asciiTheme="minorHAnsi" w:hAnsiTheme="minorHAnsi" w:cstheme="minorHAnsi"/>
                <w:sz w:val="22"/>
                <w:szCs w:val="22"/>
                <w:lang w:eastAsia="en-GB"/>
              </w:rPr>
            </w:pPr>
            <w:r w:rsidRPr="002A5BD5">
              <w:rPr>
                <w:rFonts w:asciiTheme="minorHAnsi" w:eastAsiaTheme="minorEastAsia" w:hAnsiTheme="minorHAnsi" w:cstheme="minorHAnsi"/>
                <w:sz w:val="22"/>
                <w:szCs w:val="22"/>
                <w:lang w:eastAsia="en-GB"/>
              </w:rPr>
              <w:t>Jim Richardson</w:t>
            </w:r>
          </w:p>
        </w:tc>
      </w:tr>
      <w:tr w:rsidR="00717C07" w:rsidRPr="00E70708" w14:paraId="0A1AAB81"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5E7235" w14:textId="2CA7B853"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6B756C" w14:textId="5B4D66A6"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Geography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848640" w14:textId="7F45274F" w:rsidR="00717C07" w:rsidRPr="002A5BD5" w:rsidRDefault="00717C07" w:rsidP="00717C07">
            <w:pPr>
              <w:jc w:val="center"/>
              <w:rPr>
                <w:rFonts w:asciiTheme="minorHAnsi" w:hAnsiTheme="minorHAnsi" w:cstheme="minorHAnsi"/>
                <w:sz w:val="22"/>
                <w:szCs w:val="22"/>
                <w:lang w:eastAsia="en-GB"/>
              </w:rPr>
            </w:pPr>
            <w:r w:rsidRPr="002A5BD5">
              <w:rPr>
                <w:rFonts w:asciiTheme="minorHAnsi" w:eastAsiaTheme="minorEastAsia" w:hAnsiTheme="minorHAnsi" w:cstheme="minorHAnsi"/>
                <w:sz w:val="22"/>
                <w:szCs w:val="22"/>
                <w:lang w:eastAsia="en-GB"/>
              </w:rPr>
              <w:t xml:space="preserve">Claire Evans </w:t>
            </w:r>
          </w:p>
        </w:tc>
      </w:tr>
      <w:tr w:rsidR="00717C07" w:rsidRPr="00E70708" w14:paraId="7AE66E3F"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1A4AB9" w14:textId="1B01FAC9"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Dewey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B196B0" w14:textId="08074AA3"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Head of Department- PE</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EEC4F8" w14:textId="5E6BE13B" w:rsidR="00717C07" w:rsidRPr="002A5BD5" w:rsidRDefault="00717C07" w:rsidP="00717C07">
            <w:pPr>
              <w:jc w:val="center"/>
              <w:rPr>
                <w:rFonts w:asciiTheme="minorHAnsi" w:eastAsiaTheme="minorEastAsia" w:hAnsiTheme="minorHAnsi" w:cstheme="minorHAnsi"/>
                <w:sz w:val="22"/>
                <w:szCs w:val="22"/>
                <w:lang w:eastAsia="en-GB"/>
              </w:rPr>
            </w:pPr>
            <w:r w:rsidRPr="002A5BD5">
              <w:rPr>
                <w:rFonts w:asciiTheme="minorHAnsi" w:hAnsiTheme="minorHAnsi" w:cstheme="minorHAnsi"/>
                <w:sz w:val="22"/>
                <w:szCs w:val="22"/>
                <w:lang w:eastAsia="en-GB"/>
              </w:rPr>
              <w:t xml:space="preserve">James Walker </w:t>
            </w:r>
          </w:p>
        </w:tc>
      </w:tr>
      <w:tr w:rsidR="00717C07" w:rsidRPr="00E70708" w14:paraId="0AC67065"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22F48" w14:textId="6BAC87BF"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518397" w14:textId="475F72CF" w:rsidR="00717C07" w:rsidRPr="00E70708"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PE staff</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322DDF" w14:textId="0E635D17" w:rsidR="00717C07" w:rsidRPr="002A5BD5" w:rsidRDefault="00717C07"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Ben Ford</w:t>
            </w:r>
          </w:p>
        </w:tc>
      </w:tr>
      <w:tr w:rsidR="00717C07" w:rsidRPr="00E70708" w14:paraId="2CC3C172"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D291A1" w14:textId="14F6F068"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257ECFB" w14:textId="7FBB02D0" w:rsidR="00717C07" w:rsidRPr="00E70708" w:rsidRDefault="00717C07" w:rsidP="00717C07">
            <w:pPr>
              <w:rPr>
                <w:rFonts w:asciiTheme="minorHAnsi" w:eastAsiaTheme="minorEastAsia" w:hAnsiTheme="minorHAnsi" w:cstheme="minorHAnsi"/>
                <w:sz w:val="22"/>
                <w:szCs w:val="22"/>
                <w:lang w:eastAsia="en-GB"/>
              </w:rPr>
            </w:pPr>
            <w:r w:rsidRPr="00646447">
              <w:rPr>
                <w:rFonts w:asciiTheme="minorHAnsi" w:hAnsiTheme="minorHAnsi" w:cstheme="minorHAnsi"/>
                <w:sz w:val="22"/>
                <w:szCs w:val="22"/>
                <w:lang w:eastAsia="en-GB"/>
              </w:rPr>
              <w:t>PE staff</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2B4156" w14:textId="6056A86A" w:rsidR="00717C07" w:rsidRPr="002A5BD5" w:rsidRDefault="00717C07"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Josh Sissons</w:t>
            </w:r>
          </w:p>
        </w:tc>
      </w:tr>
      <w:tr w:rsidR="00717C07" w:rsidRPr="00E70708" w14:paraId="5D4A29D7"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E11012"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194168" w14:textId="31A0982F" w:rsidR="00717C07" w:rsidRPr="00E70708" w:rsidRDefault="00717C07" w:rsidP="00717C07">
            <w:pPr>
              <w:rPr>
                <w:rFonts w:asciiTheme="minorHAnsi" w:eastAsiaTheme="minorEastAsia" w:hAnsiTheme="minorHAnsi" w:cstheme="minorHAnsi"/>
                <w:sz w:val="22"/>
                <w:szCs w:val="22"/>
                <w:lang w:eastAsia="en-GB"/>
              </w:rPr>
            </w:pPr>
            <w:r w:rsidRPr="00646447">
              <w:rPr>
                <w:rFonts w:asciiTheme="minorHAnsi" w:hAnsiTheme="minorHAnsi" w:cstheme="minorHAnsi"/>
                <w:sz w:val="22"/>
                <w:szCs w:val="22"/>
                <w:lang w:eastAsia="en-GB"/>
              </w:rPr>
              <w:t>PE staff</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EF1B16" w14:textId="502A4160" w:rsidR="00717C07" w:rsidRPr="002A5BD5" w:rsidRDefault="00717C07" w:rsidP="00717C07">
            <w:pPr>
              <w:jc w:val="center"/>
              <w:rPr>
                <w:rFonts w:asciiTheme="minorHAnsi" w:eastAsiaTheme="minorEastAsia" w:hAnsiTheme="minorHAnsi" w:cstheme="minorHAnsi"/>
                <w:sz w:val="22"/>
                <w:szCs w:val="22"/>
                <w:lang w:eastAsia="en-GB"/>
              </w:rPr>
            </w:pPr>
            <w:r w:rsidRPr="002A5BD5">
              <w:rPr>
                <w:rFonts w:asciiTheme="minorHAnsi" w:hAnsiTheme="minorHAnsi" w:cstheme="minorHAnsi"/>
                <w:sz w:val="22"/>
                <w:szCs w:val="22"/>
                <w:lang w:eastAsia="en-GB"/>
              </w:rPr>
              <w:t>Edward Selby Lowndes</w:t>
            </w:r>
          </w:p>
        </w:tc>
      </w:tr>
      <w:tr w:rsidR="00717C07" w:rsidRPr="00E70708" w14:paraId="72646E42"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33F3BA" w14:textId="001ADD9D"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7AC5196" w14:textId="267C1AE0" w:rsidR="00717C07" w:rsidRPr="00E70708" w:rsidRDefault="00717C07" w:rsidP="00717C07">
            <w:pPr>
              <w:rPr>
                <w:rFonts w:asciiTheme="minorHAnsi" w:hAnsiTheme="minorHAnsi" w:cstheme="minorHAnsi"/>
                <w:sz w:val="22"/>
                <w:szCs w:val="22"/>
                <w:lang w:eastAsia="en-GB"/>
              </w:rPr>
            </w:pPr>
            <w:r w:rsidRPr="00646447">
              <w:rPr>
                <w:rFonts w:asciiTheme="minorHAnsi" w:hAnsiTheme="minorHAnsi" w:cstheme="minorHAnsi"/>
                <w:sz w:val="22"/>
                <w:szCs w:val="22"/>
                <w:lang w:eastAsia="en-GB"/>
              </w:rPr>
              <w:t>PE staff</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8C2B112" w14:textId="190C5476" w:rsidR="00717C07" w:rsidRPr="002A5BD5" w:rsidRDefault="00717C07"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George Setterfield</w:t>
            </w:r>
          </w:p>
        </w:tc>
      </w:tr>
      <w:tr w:rsidR="00717C07" w:rsidRPr="00E70708" w14:paraId="10630C96"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F14646" w14:textId="0910E992"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Great Hall</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21D680" w14:textId="0B16A191" w:rsidR="00717C07" w:rsidRPr="000F26AA" w:rsidRDefault="00717C07" w:rsidP="00717C07">
            <w:pPr>
              <w:rPr>
                <w:rFonts w:asciiTheme="minorHAnsi" w:hAnsiTheme="minorHAnsi" w:cstheme="minorHAnsi"/>
                <w:color w:val="FF0000"/>
                <w:sz w:val="22"/>
                <w:szCs w:val="22"/>
                <w:lang w:eastAsia="en-GB"/>
              </w:rPr>
            </w:pPr>
            <w:r w:rsidRPr="00E70708">
              <w:rPr>
                <w:rFonts w:asciiTheme="minorHAnsi" w:eastAsiaTheme="minorEastAsia" w:hAnsiTheme="minorHAnsi" w:cstheme="minorHAnsi"/>
                <w:sz w:val="22"/>
                <w:szCs w:val="22"/>
                <w:lang w:eastAsia="en-GB"/>
              </w:rPr>
              <w:t>Head of Department -MLD</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2EDBFE" w14:textId="1C561FA9" w:rsidR="00717C07" w:rsidRPr="002A5BD5" w:rsidRDefault="00717C07" w:rsidP="00717C07">
            <w:pPr>
              <w:jc w:val="center"/>
              <w:rPr>
                <w:rFonts w:asciiTheme="minorHAnsi" w:eastAsiaTheme="minorEastAsia" w:hAnsiTheme="minorHAnsi" w:cstheme="minorHAnsi"/>
                <w:sz w:val="22"/>
                <w:szCs w:val="22"/>
                <w:lang w:eastAsia="en-GB"/>
              </w:rPr>
            </w:pPr>
            <w:r w:rsidRPr="002A5BD5">
              <w:rPr>
                <w:rFonts w:asciiTheme="minorHAnsi" w:hAnsiTheme="minorHAnsi" w:cstheme="minorHAnsi"/>
                <w:sz w:val="22"/>
                <w:szCs w:val="22"/>
                <w:lang w:eastAsia="en-GB"/>
              </w:rPr>
              <w:t>Jenny Rose</w:t>
            </w:r>
          </w:p>
        </w:tc>
      </w:tr>
      <w:tr w:rsidR="00717C07" w:rsidRPr="00E70708" w14:paraId="75C6592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E6C906" w14:textId="2F0957CF"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84D7C5" w14:textId="37331FA1"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Head of Department- English</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5683D8" w14:textId="27DED164" w:rsidR="00717C07" w:rsidRPr="002A5BD5" w:rsidRDefault="00717C07" w:rsidP="00717C07">
            <w:pPr>
              <w:jc w:val="center"/>
              <w:rPr>
                <w:rFonts w:asciiTheme="minorHAnsi" w:hAnsiTheme="minorHAnsi" w:cstheme="minorHAnsi"/>
                <w:sz w:val="22"/>
                <w:szCs w:val="22"/>
                <w:lang w:eastAsia="en-GB"/>
              </w:rPr>
            </w:pPr>
            <w:r w:rsidRPr="002A5BD5">
              <w:rPr>
                <w:rFonts w:asciiTheme="minorHAnsi" w:eastAsiaTheme="minorEastAsia" w:hAnsiTheme="minorHAnsi" w:cstheme="minorHAnsi"/>
                <w:sz w:val="22"/>
                <w:szCs w:val="22"/>
                <w:lang w:eastAsia="en-GB"/>
              </w:rPr>
              <w:t>Clare Summers</w:t>
            </w:r>
          </w:p>
        </w:tc>
      </w:tr>
      <w:tr w:rsidR="00717C07" w:rsidRPr="00E70708" w14:paraId="36B8492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581619" w14:textId="2A13B90E"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FAEFBC" w14:textId="51AF0BC0" w:rsidR="00717C07" w:rsidRPr="00E70708"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CBD623" w14:textId="3C3C5811" w:rsidR="00717C07" w:rsidRPr="002A5BD5" w:rsidRDefault="00717C07" w:rsidP="00717C07">
            <w:pPr>
              <w:jc w:val="center"/>
              <w:rPr>
                <w:rFonts w:asciiTheme="minorHAnsi" w:hAnsiTheme="minorHAnsi" w:cstheme="minorHAnsi"/>
                <w:sz w:val="22"/>
                <w:szCs w:val="22"/>
                <w:lang w:eastAsia="en-GB"/>
              </w:rPr>
            </w:pPr>
            <w:r w:rsidRPr="002A5BD5">
              <w:rPr>
                <w:rFonts w:asciiTheme="minorHAnsi" w:eastAsiaTheme="minorEastAsia" w:hAnsiTheme="minorHAnsi" w:cstheme="minorHAnsi"/>
                <w:sz w:val="22"/>
                <w:szCs w:val="22"/>
                <w:lang w:eastAsia="en-GB"/>
              </w:rPr>
              <w:t>Graham Gamble</w:t>
            </w:r>
          </w:p>
        </w:tc>
      </w:tr>
      <w:tr w:rsidR="00717C07" w:rsidRPr="00E70708" w14:paraId="36772A52"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472CBB" w14:textId="356105A7"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 RTC</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8BDD32" w14:textId="5A151003" w:rsidR="00717C07" w:rsidRPr="000F26AA" w:rsidRDefault="00717C07" w:rsidP="00717C07">
            <w:pPr>
              <w:rPr>
                <w:rFonts w:asciiTheme="minorHAnsi" w:hAnsiTheme="minorHAnsi" w:cstheme="minorHAnsi"/>
                <w:color w:val="FF0000"/>
                <w:sz w:val="22"/>
                <w:szCs w:val="22"/>
                <w:lang w:eastAsia="en-GB"/>
              </w:rPr>
            </w:pPr>
            <w:r w:rsidRPr="00E70708">
              <w:rPr>
                <w:rFonts w:asciiTheme="minorHAnsi" w:hAnsiTheme="minorHAnsi" w:cstheme="minorHAnsi"/>
                <w:sz w:val="22"/>
                <w:szCs w:val="22"/>
                <w:lang w:eastAsia="en-GB"/>
              </w:rPr>
              <w:t>Head of Department - DT</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7B1AA26" w14:textId="21B4B078" w:rsidR="00717C07" w:rsidRPr="002A5BD5" w:rsidRDefault="00717C07" w:rsidP="00717C07">
            <w:pPr>
              <w:jc w:val="center"/>
              <w:rPr>
                <w:rFonts w:asciiTheme="minorHAnsi" w:eastAsiaTheme="minorEastAsia" w:hAnsiTheme="minorHAnsi" w:cstheme="minorHAnsi"/>
                <w:sz w:val="22"/>
                <w:szCs w:val="22"/>
                <w:lang w:eastAsia="en-GB"/>
              </w:rPr>
            </w:pPr>
            <w:r w:rsidRPr="002A5BD5">
              <w:rPr>
                <w:rFonts w:asciiTheme="minorHAnsi" w:eastAsiaTheme="minorEastAsia" w:hAnsiTheme="minorHAnsi" w:cstheme="minorHAnsi"/>
                <w:sz w:val="22"/>
                <w:szCs w:val="22"/>
                <w:lang w:eastAsia="en-GB"/>
              </w:rPr>
              <w:t>Mark Skevington</w:t>
            </w:r>
          </w:p>
        </w:tc>
      </w:tr>
      <w:tr w:rsidR="00717C07" w:rsidRPr="00E70708" w14:paraId="58BD86A3"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33E9B8" w14:textId="31E5F13A"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54BBDE" w14:textId="6263A96C"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Technician</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B80D57" w14:textId="2F1EDEC4" w:rsidR="00717C07" w:rsidRPr="002A5BD5" w:rsidRDefault="00717C07"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Nic Hollingsworth</w:t>
            </w:r>
          </w:p>
        </w:tc>
      </w:tr>
      <w:tr w:rsidR="00717C07" w:rsidRPr="00E70708" w14:paraId="0E9577FB"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FF7056"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855687" w14:textId="26069CD0" w:rsidR="00717C07" w:rsidRPr="00E70708"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Head of Department - IT</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355573A" w14:textId="1F747949" w:rsidR="00717C07" w:rsidRPr="002A5BD5" w:rsidRDefault="00717C07"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Dave Quinney</w:t>
            </w:r>
          </w:p>
        </w:tc>
      </w:tr>
      <w:tr w:rsidR="00717C07" w:rsidRPr="00E70708" w14:paraId="1CE2ED85"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4F77B4"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B020F6" w14:textId="70BF86E3" w:rsidR="00717C07"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IT Technician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8ED5EC5" w14:textId="58108AAF" w:rsidR="00717C07" w:rsidRPr="002A5BD5" w:rsidRDefault="00717C07"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Mark Taylor</w:t>
            </w:r>
          </w:p>
        </w:tc>
      </w:tr>
      <w:tr w:rsidR="00717C07" w:rsidRPr="00E70708" w14:paraId="40C2A80A"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2EE02" w14:textId="0DA537AA"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896925" w14:textId="5D5127D2" w:rsidR="00717C07" w:rsidRPr="00E70708"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Head of Department - Food</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381D0" w14:textId="55CBCD4E" w:rsidR="00717C07" w:rsidRPr="002A5BD5" w:rsidRDefault="00717C07"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Peter Harvey</w:t>
            </w:r>
          </w:p>
        </w:tc>
      </w:tr>
      <w:tr w:rsidR="00717C07" w:rsidRPr="00E70708" w14:paraId="3023A218"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1DD4274" w14:textId="7CBEF257" w:rsidR="00717C07" w:rsidRPr="00E70708"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Sam </w:t>
            </w:r>
            <w:r w:rsidR="00AD69EE">
              <w:rPr>
                <w:rFonts w:asciiTheme="minorHAnsi" w:hAnsiTheme="minorHAnsi" w:cstheme="minorHAnsi"/>
                <w:sz w:val="22"/>
                <w:szCs w:val="22"/>
                <w:lang w:eastAsia="en-GB"/>
              </w:rPr>
              <w:t>Khan Music School</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4B1FF4" w14:textId="0184FD51" w:rsidR="00717C07" w:rsidRDefault="00AD69EE"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Head of Department - Music</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D1595E1" w14:textId="535525DC" w:rsidR="00717C07" w:rsidRPr="002A5BD5" w:rsidRDefault="00AD69EE"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Alex Redpath</w:t>
            </w:r>
          </w:p>
        </w:tc>
      </w:tr>
      <w:tr w:rsidR="00717C07" w:rsidRPr="00E70708" w14:paraId="19E28429"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D07688" w14:textId="77777777"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600371" w14:textId="5FADD8E3" w:rsidR="00717C07" w:rsidRDefault="00AD69EE"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Music Teacher</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70DD32" w14:textId="5B415555" w:rsidR="00717C07" w:rsidRPr="002A5BD5" w:rsidRDefault="00AD69EE"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James Ramm</w:t>
            </w:r>
          </w:p>
        </w:tc>
      </w:tr>
      <w:tr w:rsidR="00AD69EE" w:rsidRPr="00E70708" w14:paraId="293100AB"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563261" w14:textId="77777777" w:rsidR="00AD69EE" w:rsidRPr="00E70708" w:rsidRDefault="00AD69EE"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D782BD" w14:textId="77777777" w:rsidR="00AD69EE" w:rsidRDefault="00AD69EE"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BF5BC9" w14:textId="070CC72B" w:rsidR="00AD69EE" w:rsidRPr="002A5BD5" w:rsidRDefault="00AD69EE" w:rsidP="00717C07">
            <w:pPr>
              <w:jc w:val="center"/>
              <w:rPr>
                <w:rFonts w:asciiTheme="minorHAnsi" w:hAnsiTheme="minorHAnsi" w:cstheme="minorHAnsi"/>
                <w:sz w:val="22"/>
                <w:szCs w:val="22"/>
                <w:lang w:eastAsia="en-GB"/>
              </w:rPr>
            </w:pPr>
            <w:r w:rsidRPr="002A5BD5">
              <w:rPr>
                <w:rFonts w:asciiTheme="minorHAnsi" w:hAnsiTheme="minorHAnsi" w:cstheme="minorHAnsi"/>
                <w:sz w:val="22"/>
                <w:szCs w:val="22"/>
                <w:lang w:eastAsia="en-GB"/>
              </w:rPr>
              <w:t>Kate Blackwell</w:t>
            </w:r>
          </w:p>
        </w:tc>
      </w:tr>
      <w:tr w:rsidR="0E5EB98C" w14:paraId="6A8D1E1F" w14:textId="77777777" w:rsidTr="00B74651">
        <w:trPr>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E8848D" w14:textId="1E1820FB" w:rsidR="3668E058" w:rsidRDefault="3668E058" w:rsidP="0E5EB98C">
            <w:pPr>
              <w:rPr>
                <w:rFonts w:asciiTheme="minorHAnsi" w:hAnsiTheme="minorHAnsi" w:cstheme="minorBidi"/>
                <w:color w:val="FF0000"/>
                <w:sz w:val="22"/>
                <w:szCs w:val="22"/>
                <w:lang w:eastAsia="en-GB"/>
              </w:rPr>
            </w:pPr>
            <w:r w:rsidRPr="002A5BD5">
              <w:rPr>
                <w:rFonts w:asciiTheme="minorHAnsi" w:hAnsiTheme="minorHAnsi" w:cstheme="minorBidi"/>
                <w:sz w:val="22"/>
                <w:szCs w:val="22"/>
                <w:lang w:eastAsia="en-GB"/>
              </w:rPr>
              <w:t>Palmer Medical Centre</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A823DE" w14:textId="3BB6806C" w:rsidR="0E5EB98C" w:rsidRDefault="0E5EB98C" w:rsidP="0E5EB98C">
            <w:pPr>
              <w:rPr>
                <w:rFonts w:asciiTheme="minorHAnsi" w:hAnsiTheme="minorHAnsi" w:cstheme="minorBidi"/>
                <w:color w:val="FF0000"/>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8A0BA0" w14:textId="628886DF" w:rsidR="3668E058" w:rsidRPr="002A5BD5" w:rsidRDefault="3668E058" w:rsidP="0E5EB98C">
            <w:pPr>
              <w:jc w:val="center"/>
              <w:rPr>
                <w:rFonts w:asciiTheme="minorHAnsi" w:hAnsiTheme="minorHAnsi" w:cstheme="minorBidi"/>
                <w:sz w:val="22"/>
                <w:szCs w:val="22"/>
                <w:lang w:eastAsia="en-GB"/>
              </w:rPr>
            </w:pPr>
            <w:r w:rsidRPr="002A5BD5">
              <w:rPr>
                <w:rFonts w:asciiTheme="minorHAnsi" w:hAnsiTheme="minorHAnsi" w:cstheme="minorBidi"/>
                <w:sz w:val="22"/>
                <w:szCs w:val="22"/>
                <w:lang w:eastAsia="en-GB"/>
              </w:rPr>
              <w:t xml:space="preserve">Stella </w:t>
            </w:r>
            <w:r w:rsidR="038FF409" w:rsidRPr="002A5BD5">
              <w:rPr>
                <w:rFonts w:asciiTheme="minorHAnsi" w:hAnsiTheme="minorHAnsi" w:cstheme="minorBidi"/>
                <w:sz w:val="22"/>
                <w:szCs w:val="22"/>
                <w:lang w:eastAsia="en-GB"/>
              </w:rPr>
              <w:t>Cattell</w:t>
            </w:r>
          </w:p>
        </w:tc>
        <w:tc>
          <w:tcPr>
            <w:tcW w:w="0" w:type="auto"/>
          </w:tcPr>
          <w:p w14:paraId="5BA56B51" w14:textId="77777777" w:rsidR="003B23F2" w:rsidRDefault="003B23F2">
            <w:pPr>
              <w:rPr>
                <w:sz w:val="20"/>
                <w:szCs w:val="20"/>
                <w:lang w:val="en-US"/>
              </w:rPr>
            </w:pPr>
          </w:p>
        </w:tc>
      </w:tr>
      <w:tr w:rsidR="0E5EB98C" w14:paraId="2A1950D4" w14:textId="77777777" w:rsidTr="00B74651">
        <w:trPr>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DFE0BE" w14:textId="7D446835" w:rsidR="0E5EB98C" w:rsidRDefault="0E5EB98C" w:rsidP="0E5EB98C">
            <w:pPr>
              <w:rPr>
                <w:rFonts w:asciiTheme="minorHAnsi" w:hAnsiTheme="minorHAnsi" w:cstheme="minorBidi"/>
                <w:color w:val="FF0000"/>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69A414" w14:textId="0B1B0500" w:rsidR="0E5EB98C" w:rsidRDefault="0E5EB98C" w:rsidP="0E5EB98C">
            <w:pPr>
              <w:rPr>
                <w:rFonts w:asciiTheme="minorHAnsi" w:hAnsiTheme="minorHAnsi" w:cstheme="minorBidi"/>
                <w:color w:val="FF0000"/>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5C4FCF" w14:textId="2C343E0F" w:rsidR="038FF409" w:rsidRPr="002A5BD5" w:rsidRDefault="038FF409" w:rsidP="0E5EB98C">
            <w:pPr>
              <w:jc w:val="center"/>
              <w:rPr>
                <w:rFonts w:asciiTheme="minorHAnsi" w:hAnsiTheme="minorHAnsi" w:cstheme="minorBidi"/>
                <w:sz w:val="22"/>
                <w:szCs w:val="22"/>
                <w:lang w:eastAsia="en-GB"/>
              </w:rPr>
            </w:pPr>
            <w:r w:rsidRPr="002A5BD5">
              <w:rPr>
                <w:rFonts w:asciiTheme="minorHAnsi" w:hAnsiTheme="minorHAnsi" w:cstheme="minorBidi"/>
                <w:sz w:val="22"/>
                <w:szCs w:val="22"/>
                <w:lang w:eastAsia="en-GB"/>
              </w:rPr>
              <w:t>Nicola Quinney</w:t>
            </w:r>
          </w:p>
        </w:tc>
        <w:tc>
          <w:tcPr>
            <w:tcW w:w="0" w:type="auto"/>
          </w:tcPr>
          <w:p w14:paraId="7412EC99" w14:textId="77777777" w:rsidR="003B23F2" w:rsidRDefault="003B23F2">
            <w:pPr>
              <w:rPr>
                <w:sz w:val="20"/>
                <w:szCs w:val="20"/>
                <w:lang w:val="en-US"/>
              </w:rPr>
            </w:pPr>
          </w:p>
        </w:tc>
      </w:tr>
      <w:tr w:rsidR="00717C07" w:rsidRPr="00E70708" w14:paraId="27CB7C03"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653544" w14:textId="1FD68DB6" w:rsidR="00717C07" w:rsidRPr="00E70708"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History</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B94B8A" w14:textId="7057EF97" w:rsidR="00717C07"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Head of Department - History</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93E52B" w14:textId="4B87C109"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Robert Hudson</w:t>
            </w:r>
          </w:p>
        </w:tc>
      </w:tr>
      <w:tr w:rsidR="00717C07" w:rsidRPr="00E70708" w14:paraId="10C0B598"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06C48E" w14:textId="77777777"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AF4851" w14:textId="77777777" w:rsidR="00717C07"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75FEE6" w14:textId="02637B12"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Emily Carr</w:t>
            </w:r>
          </w:p>
        </w:tc>
      </w:tr>
      <w:tr w:rsidR="00717C07" w:rsidRPr="00E70708" w14:paraId="39820ED3"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F7A88D" w14:textId="5450FBF0" w:rsidR="00717C07" w:rsidRPr="00E70708"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Wesley</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0A1CD7" w14:textId="3645A541" w:rsidR="00717C07"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Head of Department - Drama</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012200" w14:textId="1299B183"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Joe Hornsby</w:t>
            </w:r>
          </w:p>
        </w:tc>
      </w:tr>
      <w:tr w:rsidR="00717C07" w:rsidRPr="00E70708" w14:paraId="23CC1A1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DBD95E" w14:textId="77777777"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2EC6A3" w14:textId="77777777" w:rsidR="00717C07"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872CBC" w14:textId="0B03A14F"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Sally Brittan Snell</w:t>
            </w:r>
          </w:p>
        </w:tc>
      </w:tr>
      <w:tr w:rsidR="00717C07" w:rsidRPr="00E70708" w14:paraId="7BD21335"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0AE16A" w14:textId="77777777"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767E84" w14:textId="77777777" w:rsidR="00717C07"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E07414" w14:textId="7E08E7E0"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Fiona Mikel</w:t>
            </w:r>
          </w:p>
        </w:tc>
      </w:tr>
      <w:tr w:rsidR="00717C07" w:rsidRPr="00E70708" w14:paraId="58FCC6A6"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D445B1" w14:textId="06901756"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Art</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8249BB" w14:textId="6ECF88CB" w:rsidR="00717C07" w:rsidRPr="000F26AA" w:rsidRDefault="00717C07" w:rsidP="00717C07">
            <w:pPr>
              <w:rPr>
                <w:rFonts w:asciiTheme="minorHAnsi" w:hAnsiTheme="minorHAnsi" w:cstheme="minorHAnsi"/>
                <w:color w:val="FF0000"/>
                <w:sz w:val="22"/>
                <w:szCs w:val="22"/>
                <w:lang w:eastAsia="en-GB"/>
              </w:rPr>
            </w:pPr>
            <w:r w:rsidRPr="00E70708">
              <w:rPr>
                <w:rFonts w:asciiTheme="minorHAnsi" w:hAnsiTheme="minorHAnsi" w:cstheme="minorHAnsi"/>
                <w:sz w:val="22"/>
                <w:szCs w:val="22"/>
                <w:lang w:eastAsia="en-GB"/>
              </w:rPr>
              <w:t>Head of Department -Art</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5347C7" w14:textId="18504FC6" w:rsidR="00717C07" w:rsidRPr="000F26AA" w:rsidRDefault="00717C07" w:rsidP="00717C07">
            <w:pPr>
              <w:jc w:val="center"/>
              <w:rPr>
                <w:rFonts w:asciiTheme="minorHAnsi" w:hAnsiTheme="minorHAnsi" w:cstheme="minorHAnsi"/>
                <w:color w:val="FF0000"/>
                <w:sz w:val="22"/>
                <w:szCs w:val="22"/>
                <w:lang w:eastAsia="en-GB"/>
              </w:rPr>
            </w:pPr>
            <w:r>
              <w:rPr>
                <w:rFonts w:asciiTheme="minorHAnsi" w:hAnsiTheme="minorHAnsi" w:cstheme="minorHAnsi"/>
                <w:sz w:val="22"/>
                <w:szCs w:val="22"/>
                <w:lang w:eastAsia="en-GB"/>
              </w:rPr>
              <w:t>Robert</w:t>
            </w:r>
            <w:r w:rsidRPr="00E70708">
              <w:rPr>
                <w:rFonts w:asciiTheme="minorHAnsi" w:hAnsiTheme="minorHAnsi" w:cstheme="minorHAnsi"/>
                <w:sz w:val="22"/>
                <w:szCs w:val="22"/>
                <w:lang w:eastAsia="en-GB"/>
              </w:rPr>
              <w:t xml:space="preserve"> Mathews </w:t>
            </w:r>
          </w:p>
        </w:tc>
      </w:tr>
      <w:tr w:rsidR="00717C07" w:rsidRPr="00E70708" w14:paraId="6EEE8A8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08A515"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B1B6ED" w14:textId="17ED3B15" w:rsidR="00717C07" w:rsidRPr="000F26AA" w:rsidRDefault="00717C07" w:rsidP="00717C07">
            <w:pPr>
              <w:rPr>
                <w:rFonts w:asciiTheme="minorHAnsi" w:hAnsiTheme="minorHAnsi" w:cstheme="minorHAnsi"/>
                <w:color w:val="FF0000"/>
                <w:sz w:val="22"/>
                <w:szCs w:val="22"/>
                <w:lang w:eastAsia="en-GB"/>
              </w:rPr>
            </w:pPr>
            <w:r>
              <w:rPr>
                <w:rFonts w:asciiTheme="minorHAnsi" w:hAnsiTheme="minorHAnsi" w:cstheme="minorHAnsi"/>
                <w:sz w:val="22"/>
                <w:szCs w:val="22"/>
                <w:lang w:eastAsia="en-GB"/>
              </w:rPr>
              <w:t>Art Teacher</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C36097" w14:textId="3F2E0AB6" w:rsidR="00717C07" w:rsidRPr="000F26AA" w:rsidRDefault="00717C07" w:rsidP="00717C07">
            <w:pPr>
              <w:jc w:val="center"/>
              <w:rPr>
                <w:rFonts w:asciiTheme="minorHAnsi" w:hAnsiTheme="minorHAnsi" w:cstheme="minorHAnsi"/>
                <w:color w:val="FF0000"/>
                <w:sz w:val="22"/>
                <w:szCs w:val="22"/>
                <w:lang w:eastAsia="en-GB"/>
              </w:rPr>
            </w:pPr>
            <w:r>
              <w:rPr>
                <w:rFonts w:asciiTheme="minorHAnsi" w:hAnsiTheme="minorHAnsi" w:cstheme="minorHAnsi"/>
                <w:sz w:val="22"/>
                <w:szCs w:val="22"/>
                <w:lang w:eastAsia="en-GB"/>
              </w:rPr>
              <w:t>Rachel Lehman</w:t>
            </w:r>
          </w:p>
        </w:tc>
      </w:tr>
      <w:tr w:rsidR="00717C07" w:rsidRPr="00E70708" w14:paraId="17A92691"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DC16E08" w14:textId="645DB871" w:rsidR="00717C07" w:rsidRPr="00E70708" w:rsidRDefault="00717C07" w:rsidP="00717C07">
            <w:pPr>
              <w:rPr>
                <w:rFonts w:asciiTheme="minorHAnsi" w:eastAsiaTheme="minorEastAsia" w:hAnsiTheme="minorHAnsi" w:cstheme="minorHAnsi"/>
                <w:sz w:val="22"/>
                <w:szCs w:val="22"/>
                <w:lang w:eastAsia="en-GB"/>
              </w:rPr>
            </w:pPr>
            <w:r w:rsidRPr="00E70708">
              <w:rPr>
                <w:rFonts w:asciiTheme="minorHAnsi" w:hAnsiTheme="minorHAnsi" w:cstheme="minorHAnsi"/>
                <w:sz w:val="22"/>
                <w:szCs w:val="22"/>
                <w:lang w:eastAsia="en-GB"/>
              </w:rPr>
              <w:t xml:space="preserve"> Library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A6F8DB" w14:textId="7A79AD1A" w:rsidR="00717C07"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A5BC21" w14:textId="000DA026"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Estelle Kuhne</w:t>
            </w:r>
          </w:p>
        </w:tc>
      </w:tr>
      <w:tr w:rsidR="00717C07" w:rsidRPr="00E70708" w14:paraId="2E4E0847"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68DE03"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1A03F0" w14:textId="25C570FA" w:rsidR="00717C07"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15E8C7" w14:textId="6D7E4FAB"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Carol Jenkins</w:t>
            </w:r>
          </w:p>
        </w:tc>
      </w:tr>
      <w:tr w:rsidR="00717C07" w:rsidRPr="00E70708" w14:paraId="2366C7A9"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693530" w14:textId="77777777" w:rsidR="00717C07" w:rsidRPr="00E70708" w:rsidRDefault="00717C07" w:rsidP="00717C07">
            <w:pPr>
              <w:rPr>
                <w:rFonts w:asciiTheme="minorHAnsi" w:eastAsiaTheme="minorEastAsia"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2A48D4" w14:textId="21C35786" w:rsidR="00717C07"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38D769" w14:textId="760C49C9"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Magda Miranda</w:t>
            </w:r>
          </w:p>
        </w:tc>
      </w:tr>
      <w:tr w:rsidR="00717C07" w:rsidRPr="00E70708" w14:paraId="7F8443CC"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B5648C" w14:textId="5077A977"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C25F65" w14:textId="19AD2767" w:rsidR="00717C07" w:rsidRPr="00E70708"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D2836D" w14:textId="3CEF50CC" w:rsidR="00717C07" w:rsidRPr="00E70708"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Natalie Long</w:t>
            </w:r>
          </w:p>
        </w:tc>
      </w:tr>
      <w:tr w:rsidR="00717C07" w:rsidRPr="00E70708" w14:paraId="6E9C08D7"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29E3EC" w14:textId="230DFC99"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Main School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E1E46F" w14:textId="1E4C45DB"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Catering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052574" w14:textId="52B52B95" w:rsidR="00717C07" w:rsidRPr="00E70708" w:rsidRDefault="00717C07" w:rsidP="00717C07">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Patricia Towers</w:t>
            </w:r>
          </w:p>
        </w:tc>
      </w:tr>
      <w:tr w:rsidR="00717C07" w:rsidRPr="00E70708" w14:paraId="3A8BF6D7"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0C1EA8" w14:textId="0B55E433"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1B0440" w14:textId="79202FAC" w:rsidR="00717C07" w:rsidRPr="00E70708"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7EFA72" w14:textId="25CD1B61" w:rsidR="00717C07" w:rsidRPr="00E70708" w:rsidRDefault="00717C07" w:rsidP="00717C07">
            <w:pPr>
              <w:jc w:val="center"/>
              <w:rPr>
                <w:rFonts w:asciiTheme="minorHAnsi" w:hAnsiTheme="minorHAnsi" w:cstheme="minorHAnsi"/>
                <w:sz w:val="22"/>
                <w:szCs w:val="22"/>
                <w:lang w:eastAsia="en-GB"/>
              </w:rPr>
            </w:pPr>
            <w:r>
              <w:rPr>
                <w:rFonts w:asciiTheme="minorHAnsi" w:eastAsiaTheme="minorEastAsia" w:hAnsiTheme="minorHAnsi" w:cstheme="minorHAnsi"/>
                <w:sz w:val="22"/>
                <w:szCs w:val="22"/>
                <w:lang w:eastAsia="en-GB"/>
              </w:rPr>
              <w:t>Barbara Chucre</w:t>
            </w:r>
          </w:p>
        </w:tc>
      </w:tr>
      <w:tr w:rsidR="00717C07" w:rsidRPr="00E70708" w14:paraId="568ECD6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895BA4" w14:textId="4E2F18BF"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670384" w14:textId="48A0196D" w:rsidR="00717C07" w:rsidRPr="00E70708"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FE9488" w14:textId="29028C8D" w:rsidR="00717C07" w:rsidRPr="00E70708" w:rsidRDefault="00717C07" w:rsidP="00717C07">
            <w:pPr>
              <w:jc w:val="center"/>
              <w:rPr>
                <w:rFonts w:asciiTheme="minorHAnsi" w:hAnsiTheme="minorHAnsi" w:cstheme="minorHAnsi"/>
                <w:sz w:val="22"/>
                <w:szCs w:val="22"/>
                <w:lang w:eastAsia="en-GB"/>
              </w:rPr>
            </w:pPr>
            <w:r>
              <w:rPr>
                <w:rFonts w:asciiTheme="minorHAnsi" w:eastAsiaTheme="minorEastAsia" w:hAnsiTheme="minorHAnsi" w:cstheme="minorHAnsi"/>
                <w:sz w:val="22"/>
                <w:szCs w:val="22"/>
                <w:lang w:eastAsia="en-GB"/>
              </w:rPr>
              <w:t>Oliver Cowley</w:t>
            </w:r>
          </w:p>
        </w:tc>
      </w:tr>
      <w:tr w:rsidR="00717C07" w:rsidRPr="00E70708" w14:paraId="7AF9801F"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6BAAD6" w14:textId="61D6C347"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13B950" w14:textId="070E74A1" w:rsidR="00717C07" w:rsidRPr="00E70708"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B90C47" w14:textId="32E13962" w:rsidR="00717C07" w:rsidRPr="00E70708" w:rsidRDefault="00717C07" w:rsidP="00717C07">
            <w:pPr>
              <w:jc w:val="center"/>
              <w:rPr>
                <w:rFonts w:asciiTheme="minorHAnsi" w:hAnsiTheme="minorHAnsi" w:cstheme="minorHAnsi"/>
                <w:sz w:val="22"/>
                <w:szCs w:val="22"/>
                <w:lang w:eastAsia="en-GB"/>
              </w:rPr>
            </w:pPr>
            <w:r>
              <w:rPr>
                <w:rFonts w:asciiTheme="minorHAnsi" w:eastAsiaTheme="minorEastAsia" w:hAnsiTheme="minorHAnsi" w:cstheme="minorHAnsi"/>
                <w:sz w:val="22"/>
                <w:szCs w:val="22"/>
                <w:lang w:eastAsia="en-GB"/>
              </w:rPr>
              <w:t>Nick Osborne</w:t>
            </w:r>
          </w:p>
        </w:tc>
      </w:tr>
      <w:tr w:rsidR="00717C07" w:rsidRPr="00E70708" w14:paraId="127FA7A1"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F70114" w14:textId="05633959" w:rsidR="00717C07" w:rsidRPr="00E70708" w:rsidRDefault="00717C07" w:rsidP="00717C07">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1446B" w14:textId="5674E008" w:rsidR="00717C07" w:rsidRPr="00E70708" w:rsidRDefault="00717C07" w:rsidP="00717C07">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Reception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DA82EF" w14:textId="50608ADC" w:rsidR="00717C07" w:rsidRPr="00E70708" w:rsidRDefault="00717C07" w:rsidP="00717C07">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Julie Morris</w:t>
            </w:r>
          </w:p>
        </w:tc>
      </w:tr>
      <w:tr w:rsidR="00717C07" w:rsidRPr="00E70708" w14:paraId="7AA6DEB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BD2F1E" w14:textId="77777777"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C5934E" w14:textId="2071E6C8" w:rsidR="00717C07" w:rsidRPr="00E70708"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HR</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B0BF20" w14:textId="79C0573C" w:rsidR="00717C07" w:rsidRPr="00E70708"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Rebecca Mawer</w:t>
            </w:r>
          </w:p>
        </w:tc>
      </w:tr>
      <w:tr w:rsidR="00717C07" w:rsidRPr="00E70708" w14:paraId="50FE2E9D"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B52C22" w14:textId="62DF9986" w:rsidR="00717C07" w:rsidRPr="00E70708"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FBA294" w14:textId="364B52DA" w:rsidR="00717C07" w:rsidRPr="00E70708"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Marketing</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98D0F9" w14:textId="246DBBB0" w:rsidR="00717C07" w:rsidRPr="00E70708"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Rhiannon Freeman Gray</w:t>
            </w:r>
          </w:p>
        </w:tc>
      </w:tr>
      <w:tr w:rsidR="0E5EB98C" w14:paraId="57895E25" w14:textId="77777777" w:rsidTr="00B74651">
        <w:trPr>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7EF10A" w14:textId="7629177B" w:rsidR="0E5EB98C" w:rsidRDefault="0E5EB98C" w:rsidP="0E5EB98C">
            <w:pPr>
              <w:rPr>
                <w:rFonts w:asciiTheme="minorHAnsi" w:hAnsiTheme="minorHAnsi" w:cstheme="minorBid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10D66B" w14:textId="2E95A1D1" w:rsidR="0B965E49" w:rsidRPr="002A5BD5" w:rsidRDefault="0B965E49" w:rsidP="0E5EB98C">
            <w:pPr>
              <w:rPr>
                <w:rFonts w:asciiTheme="minorHAnsi" w:hAnsiTheme="minorHAnsi" w:cstheme="minorBidi"/>
                <w:sz w:val="22"/>
                <w:szCs w:val="22"/>
                <w:lang w:eastAsia="en-GB"/>
              </w:rPr>
            </w:pPr>
            <w:r w:rsidRPr="002A5BD5">
              <w:rPr>
                <w:rFonts w:asciiTheme="minorHAnsi" w:hAnsiTheme="minorHAnsi" w:cstheme="minorBidi"/>
                <w:sz w:val="22"/>
                <w:szCs w:val="22"/>
                <w:lang w:eastAsia="en-GB"/>
              </w:rPr>
              <w:t xml:space="preserve">Deputy Heads area </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0BEF01" w14:textId="3F7AAE72" w:rsidR="0B965E49" w:rsidRPr="002A5BD5" w:rsidRDefault="0B965E49" w:rsidP="0E5EB98C">
            <w:pPr>
              <w:jc w:val="center"/>
              <w:rPr>
                <w:rFonts w:asciiTheme="minorHAnsi" w:hAnsiTheme="minorHAnsi" w:cstheme="minorBidi"/>
                <w:sz w:val="22"/>
                <w:szCs w:val="22"/>
                <w:lang w:eastAsia="en-GB"/>
              </w:rPr>
            </w:pPr>
            <w:r w:rsidRPr="002A5BD5">
              <w:rPr>
                <w:rFonts w:asciiTheme="minorHAnsi" w:hAnsiTheme="minorHAnsi" w:cstheme="minorBidi"/>
                <w:sz w:val="22"/>
                <w:szCs w:val="22"/>
                <w:lang w:eastAsia="en-GB"/>
              </w:rPr>
              <w:t>Erin Evans</w:t>
            </w:r>
          </w:p>
        </w:tc>
        <w:tc>
          <w:tcPr>
            <w:tcW w:w="0" w:type="auto"/>
          </w:tcPr>
          <w:p w14:paraId="150B922F" w14:textId="77777777" w:rsidR="003B23F2" w:rsidRDefault="003B23F2">
            <w:pPr>
              <w:rPr>
                <w:sz w:val="20"/>
                <w:szCs w:val="20"/>
                <w:lang w:val="en-US"/>
              </w:rPr>
            </w:pPr>
          </w:p>
        </w:tc>
      </w:tr>
      <w:tr w:rsidR="0E5EB98C" w14:paraId="15CC6B3C" w14:textId="77777777" w:rsidTr="00B74651">
        <w:trPr>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D6FF41" w14:textId="4E9E8F77" w:rsidR="0E5EB98C" w:rsidRDefault="0E5EB98C" w:rsidP="0E5EB98C">
            <w:pPr>
              <w:rPr>
                <w:rFonts w:asciiTheme="minorHAnsi" w:hAnsiTheme="minorHAnsi" w:cstheme="minorBid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3B0C67" w14:textId="5CACEA42" w:rsidR="0E5EB98C" w:rsidRPr="002A5BD5" w:rsidRDefault="0E5EB98C" w:rsidP="0E5EB98C">
            <w:pPr>
              <w:rPr>
                <w:rFonts w:asciiTheme="minorHAnsi" w:hAnsiTheme="minorHAnsi" w:cstheme="minorBid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C1350B" w14:textId="51D90435" w:rsidR="0B965E49" w:rsidRPr="002A5BD5" w:rsidRDefault="0B965E49" w:rsidP="0E5EB98C">
            <w:pPr>
              <w:jc w:val="center"/>
              <w:rPr>
                <w:rFonts w:asciiTheme="minorHAnsi" w:hAnsiTheme="minorHAnsi" w:cstheme="minorBidi"/>
                <w:sz w:val="22"/>
                <w:szCs w:val="22"/>
                <w:lang w:eastAsia="en-GB"/>
              </w:rPr>
            </w:pPr>
            <w:r w:rsidRPr="002A5BD5">
              <w:rPr>
                <w:rFonts w:asciiTheme="minorHAnsi" w:hAnsiTheme="minorHAnsi" w:cstheme="minorBidi"/>
                <w:sz w:val="22"/>
                <w:szCs w:val="22"/>
                <w:lang w:eastAsia="en-GB"/>
              </w:rPr>
              <w:t>Tina Haskel</w:t>
            </w:r>
          </w:p>
        </w:tc>
        <w:tc>
          <w:tcPr>
            <w:tcW w:w="0" w:type="auto"/>
          </w:tcPr>
          <w:p w14:paraId="77F3DE6D" w14:textId="77777777" w:rsidR="003B23F2" w:rsidRDefault="003B23F2">
            <w:pPr>
              <w:rPr>
                <w:sz w:val="20"/>
                <w:szCs w:val="20"/>
                <w:lang w:val="en-US"/>
              </w:rPr>
            </w:pPr>
          </w:p>
        </w:tc>
      </w:tr>
      <w:tr w:rsidR="00717C07" w:rsidRPr="00E70708" w14:paraId="18952DDA"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B62056" w14:textId="4FB1231C" w:rsidR="00717C07" w:rsidRPr="00E70708"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White Lion </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035A03" w14:textId="7E62BB01" w:rsidR="00717C07" w:rsidRDefault="00717C07" w:rsidP="00717C07">
            <w:pPr>
              <w:rPr>
                <w:rFonts w:asciiTheme="minorHAnsi" w:hAnsiTheme="minorHAnsi" w:cstheme="minorHAnsi"/>
                <w:sz w:val="22"/>
                <w:szCs w:val="22"/>
                <w:lang w:eastAsia="en-GB"/>
              </w:rPr>
            </w:pPr>
            <w:r>
              <w:rPr>
                <w:rFonts w:asciiTheme="minorHAnsi" w:hAnsiTheme="minorHAnsi" w:cstheme="minorHAnsi"/>
                <w:sz w:val="22"/>
                <w:szCs w:val="22"/>
                <w:lang w:eastAsia="en-GB"/>
              </w:rPr>
              <w:t>Cafe</w:t>
            </w: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A0E59A" w14:textId="4BF859DD"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 xml:space="preserve">Marzena </w:t>
            </w:r>
            <w:r w:rsidRPr="00717C07">
              <w:rPr>
                <w:rFonts w:asciiTheme="minorHAnsi" w:hAnsiTheme="minorHAnsi" w:cstheme="minorHAnsi"/>
                <w:sz w:val="22"/>
                <w:szCs w:val="22"/>
                <w:lang w:eastAsia="en-GB"/>
              </w:rPr>
              <w:t>Kielemnik</w:t>
            </w:r>
          </w:p>
        </w:tc>
      </w:tr>
      <w:tr w:rsidR="00717C07" w:rsidRPr="00E70708" w14:paraId="0323E99F"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73E610" w14:textId="77777777" w:rsidR="00717C07"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4DC710" w14:textId="77777777" w:rsidR="00717C07"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DA5CB8" w14:textId="7CDEF991"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Victoria Gordon</w:t>
            </w:r>
          </w:p>
        </w:tc>
      </w:tr>
      <w:tr w:rsidR="00717C07" w:rsidRPr="00E70708" w14:paraId="2A86DC64"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4D18826" w14:textId="77777777" w:rsidR="00717C07"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610999" w14:textId="77777777" w:rsidR="00717C07"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BA0CB9" w14:textId="44560DF5"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 xml:space="preserve">Emma Exelby </w:t>
            </w:r>
          </w:p>
        </w:tc>
      </w:tr>
      <w:tr w:rsidR="00717C07" w:rsidRPr="00E70708" w14:paraId="545DD106" w14:textId="77777777" w:rsidTr="00B74651">
        <w:trPr>
          <w:gridAfter w:val="1"/>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E970527" w14:textId="77777777" w:rsidR="00717C07" w:rsidRDefault="00717C07" w:rsidP="00717C07">
            <w:pPr>
              <w:rPr>
                <w:rFonts w:asciiTheme="minorHAnsi" w:hAnsiTheme="minorHAnsi" w:cstheme="minorHAns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AD7451" w14:textId="77777777" w:rsidR="00717C07" w:rsidRDefault="00717C07" w:rsidP="00717C07">
            <w:pPr>
              <w:rPr>
                <w:rFonts w:asciiTheme="minorHAnsi" w:hAnsiTheme="minorHAnsi" w:cstheme="minorHAns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544EC0" w14:textId="1C380507" w:rsidR="00717C07" w:rsidRDefault="00717C07" w:rsidP="00717C07">
            <w:pPr>
              <w:jc w:val="center"/>
              <w:rPr>
                <w:rFonts w:asciiTheme="minorHAnsi" w:hAnsiTheme="minorHAnsi" w:cstheme="minorHAnsi"/>
                <w:sz w:val="22"/>
                <w:szCs w:val="22"/>
                <w:lang w:eastAsia="en-GB"/>
              </w:rPr>
            </w:pPr>
            <w:r>
              <w:rPr>
                <w:rFonts w:asciiTheme="minorHAnsi" w:hAnsiTheme="minorHAnsi" w:cstheme="minorHAnsi"/>
                <w:sz w:val="22"/>
                <w:szCs w:val="22"/>
                <w:lang w:eastAsia="en-GB"/>
              </w:rPr>
              <w:t xml:space="preserve">Nichole </w:t>
            </w:r>
            <w:proofErr w:type="spellStart"/>
            <w:r>
              <w:rPr>
                <w:rFonts w:asciiTheme="minorHAnsi" w:hAnsiTheme="minorHAnsi" w:cstheme="minorHAnsi"/>
                <w:sz w:val="22"/>
                <w:szCs w:val="22"/>
                <w:lang w:eastAsia="en-GB"/>
              </w:rPr>
              <w:t>Guzenda</w:t>
            </w:r>
            <w:proofErr w:type="spellEnd"/>
          </w:p>
        </w:tc>
      </w:tr>
      <w:tr w:rsidR="002A5BD5" w:rsidRPr="002A5BD5" w14:paraId="171617BD" w14:textId="77777777" w:rsidTr="00B74651">
        <w:trPr>
          <w:trHeight w:val="375"/>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976F9B" w14:textId="22E4F6F8" w:rsidR="7CEFB967" w:rsidRPr="002A5BD5" w:rsidRDefault="7CEFB967" w:rsidP="0E5EB98C">
            <w:pPr>
              <w:rPr>
                <w:rFonts w:asciiTheme="minorHAnsi" w:hAnsiTheme="minorHAnsi" w:cstheme="minorBidi"/>
                <w:sz w:val="22"/>
                <w:szCs w:val="22"/>
                <w:lang w:eastAsia="en-GB"/>
              </w:rPr>
            </w:pPr>
            <w:r w:rsidRPr="002A5BD5">
              <w:rPr>
                <w:rFonts w:asciiTheme="minorHAnsi" w:hAnsiTheme="minorHAnsi" w:cstheme="minorBidi"/>
                <w:sz w:val="22"/>
                <w:szCs w:val="22"/>
                <w:lang w:eastAsia="en-GB"/>
              </w:rPr>
              <w:t>Estates Office</w:t>
            </w: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4AAE28" w14:textId="3F3189A4" w:rsidR="0E5EB98C" w:rsidRPr="002A5BD5" w:rsidRDefault="0E5EB98C" w:rsidP="0E5EB98C">
            <w:pPr>
              <w:rPr>
                <w:rFonts w:asciiTheme="minorHAnsi" w:hAnsiTheme="minorHAnsi" w:cstheme="minorBid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B87CAE0" w14:textId="6597F95F" w:rsidR="7CEFB967" w:rsidRPr="002A5BD5" w:rsidRDefault="7CEFB967" w:rsidP="0E5EB98C">
            <w:pPr>
              <w:jc w:val="center"/>
              <w:rPr>
                <w:rFonts w:asciiTheme="minorHAnsi" w:hAnsiTheme="minorHAnsi" w:cstheme="minorBidi"/>
                <w:sz w:val="22"/>
                <w:szCs w:val="22"/>
                <w:lang w:eastAsia="en-GB"/>
              </w:rPr>
            </w:pPr>
            <w:r w:rsidRPr="002A5BD5">
              <w:rPr>
                <w:rFonts w:asciiTheme="minorHAnsi" w:hAnsiTheme="minorHAnsi" w:cstheme="minorBidi"/>
                <w:sz w:val="22"/>
                <w:szCs w:val="22"/>
                <w:lang w:eastAsia="en-GB"/>
              </w:rPr>
              <w:t>Tim Seton</w:t>
            </w:r>
          </w:p>
        </w:tc>
        <w:tc>
          <w:tcPr>
            <w:tcW w:w="0" w:type="auto"/>
          </w:tcPr>
          <w:p w14:paraId="61A8F521" w14:textId="77777777" w:rsidR="003B23F2" w:rsidRPr="002A5BD5" w:rsidRDefault="003B23F2">
            <w:pPr>
              <w:rPr>
                <w:sz w:val="20"/>
                <w:szCs w:val="20"/>
                <w:lang w:val="en-US"/>
              </w:rPr>
            </w:pPr>
          </w:p>
        </w:tc>
      </w:tr>
      <w:tr w:rsidR="002A5BD5" w:rsidRPr="002A5BD5" w14:paraId="44FAC34D" w14:textId="77777777" w:rsidTr="00B74651">
        <w:trPr>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A051B3" w14:textId="2D26B5A7" w:rsidR="0E5EB98C" w:rsidRPr="002A5BD5" w:rsidRDefault="0E5EB98C" w:rsidP="0E5EB98C">
            <w:pPr>
              <w:rPr>
                <w:rFonts w:asciiTheme="minorHAnsi" w:hAnsiTheme="minorHAnsi" w:cstheme="minorBid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3E69DF" w14:textId="4C3BDE1D" w:rsidR="0E5EB98C" w:rsidRPr="002A5BD5" w:rsidRDefault="0E5EB98C" w:rsidP="0E5EB98C">
            <w:pPr>
              <w:rPr>
                <w:rFonts w:asciiTheme="minorHAnsi" w:hAnsiTheme="minorHAnsi" w:cstheme="minorBid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008421" w14:textId="6AFEA302" w:rsidR="59EA55AC" w:rsidRPr="002A5BD5" w:rsidRDefault="59EA55AC" w:rsidP="0E5EB98C">
            <w:pPr>
              <w:jc w:val="center"/>
              <w:rPr>
                <w:rFonts w:asciiTheme="minorHAnsi" w:hAnsiTheme="minorHAnsi" w:cstheme="minorBidi"/>
                <w:sz w:val="22"/>
                <w:szCs w:val="22"/>
                <w:lang w:eastAsia="en-GB"/>
              </w:rPr>
            </w:pPr>
            <w:r w:rsidRPr="002A5BD5">
              <w:rPr>
                <w:rFonts w:asciiTheme="minorHAnsi" w:hAnsiTheme="minorHAnsi" w:cstheme="minorBidi"/>
                <w:sz w:val="22"/>
                <w:szCs w:val="22"/>
                <w:lang w:eastAsia="en-GB"/>
              </w:rPr>
              <w:t xml:space="preserve">Phil Smithson </w:t>
            </w:r>
          </w:p>
        </w:tc>
        <w:tc>
          <w:tcPr>
            <w:tcW w:w="0" w:type="auto"/>
          </w:tcPr>
          <w:p w14:paraId="29D0E4CE" w14:textId="77777777" w:rsidR="003B23F2" w:rsidRPr="002A5BD5" w:rsidRDefault="003B23F2">
            <w:pPr>
              <w:rPr>
                <w:sz w:val="20"/>
                <w:szCs w:val="20"/>
                <w:lang w:val="en-US"/>
              </w:rPr>
            </w:pPr>
          </w:p>
        </w:tc>
      </w:tr>
      <w:tr w:rsidR="002A5BD5" w:rsidRPr="002A5BD5" w14:paraId="64B21E55" w14:textId="77777777" w:rsidTr="00B74651">
        <w:trPr>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8B4790" w14:textId="791F39F6" w:rsidR="0E5EB98C" w:rsidRPr="002A5BD5" w:rsidRDefault="0E5EB98C" w:rsidP="0E5EB98C">
            <w:pPr>
              <w:rPr>
                <w:rFonts w:asciiTheme="minorHAnsi" w:hAnsiTheme="minorHAnsi" w:cstheme="minorBid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645407" w14:textId="0C8BD3ED" w:rsidR="0E5EB98C" w:rsidRPr="002A5BD5" w:rsidRDefault="0E5EB98C" w:rsidP="0E5EB98C">
            <w:pPr>
              <w:rPr>
                <w:rFonts w:asciiTheme="minorHAnsi" w:hAnsiTheme="minorHAnsi" w:cstheme="minorBid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984D31" w14:textId="031DF07C" w:rsidR="71E196E4" w:rsidRPr="002A5BD5" w:rsidRDefault="71E196E4" w:rsidP="0E5EB98C">
            <w:pPr>
              <w:jc w:val="center"/>
              <w:rPr>
                <w:rFonts w:asciiTheme="minorHAnsi" w:hAnsiTheme="minorHAnsi" w:cstheme="minorBidi"/>
                <w:sz w:val="22"/>
                <w:szCs w:val="22"/>
                <w:lang w:eastAsia="en-GB"/>
              </w:rPr>
            </w:pPr>
            <w:r w:rsidRPr="002A5BD5">
              <w:rPr>
                <w:rFonts w:asciiTheme="minorHAnsi" w:hAnsiTheme="minorHAnsi" w:cstheme="minorBidi"/>
                <w:sz w:val="22"/>
                <w:szCs w:val="22"/>
                <w:lang w:eastAsia="en-GB"/>
              </w:rPr>
              <w:t>Mathew Tighe</w:t>
            </w:r>
          </w:p>
        </w:tc>
        <w:tc>
          <w:tcPr>
            <w:tcW w:w="0" w:type="auto"/>
          </w:tcPr>
          <w:p w14:paraId="4DE6894D" w14:textId="77777777" w:rsidR="003B23F2" w:rsidRPr="002A5BD5" w:rsidRDefault="003B23F2">
            <w:pPr>
              <w:rPr>
                <w:sz w:val="20"/>
                <w:szCs w:val="20"/>
                <w:lang w:val="en-US"/>
              </w:rPr>
            </w:pPr>
          </w:p>
        </w:tc>
      </w:tr>
      <w:tr w:rsidR="002A5BD5" w:rsidRPr="002A5BD5" w14:paraId="685257C7" w14:textId="77777777" w:rsidTr="00B74651">
        <w:trPr>
          <w:trHeight w:val="240"/>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F2BA69" w14:textId="3430E293" w:rsidR="0E5EB98C" w:rsidRPr="002A5BD5" w:rsidRDefault="0E5EB98C" w:rsidP="0E5EB98C">
            <w:pPr>
              <w:rPr>
                <w:rFonts w:asciiTheme="minorHAnsi" w:hAnsiTheme="minorHAnsi" w:cstheme="minorBidi"/>
                <w:sz w:val="22"/>
                <w:szCs w:val="22"/>
                <w:lang w:eastAsia="en-GB"/>
              </w:rPr>
            </w:pPr>
          </w:p>
        </w:tc>
        <w:tc>
          <w:tcPr>
            <w:tcW w:w="4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6E838D" w14:textId="51DB3B47" w:rsidR="0E5EB98C" w:rsidRPr="002A5BD5" w:rsidRDefault="0E5EB98C" w:rsidP="0E5EB98C">
            <w:pPr>
              <w:rPr>
                <w:rFonts w:asciiTheme="minorHAnsi" w:hAnsiTheme="minorHAnsi" w:cstheme="minorBidi"/>
                <w:sz w:val="22"/>
                <w:szCs w:val="22"/>
                <w:lang w:eastAsia="en-GB"/>
              </w:rPr>
            </w:pPr>
          </w:p>
        </w:tc>
        <w:tc>
          <w:tcPr>
            <w:tcW w:w="21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FAF1CD" w14:textId="3A9C457E" w:rsidR="71E196E4" w:rsidRPr="002A5BD5" w:rsidRDefault="71E196E4" w:rsidP="0E5EB98C">
            <w:pPr>
              <w:jc w:val="center"/>
              <w:rPr>
                <w:rFonts w:asciiTheme="minorHAnsi" w:hAnsiTheme="minorHAnsi" w:cstheme="minorBidi"/>
                <w:sz w:val="22"/>
                <w:szCs w:val="22"/>
                <w:lang w:eastAsia="en-GB"/>
              </w:rPr>
            </w:pPr>
            <w:r w:rsidRPr="002A5BD5">
              <w:rPr>
                <w:rFonts w:asciiTheme="minorHAnsi" w:hAnsiTheme="minorHAnsi" w:cstheme="minorBidi"/>
                <w:sz w:val="22"/>
                <w:szCs w:val="22"/>
                <w:lang w:eastAsia="en-GB"/>
              </w:rPr>
              <w:t>Jan Simms</w:t>
            </w:r>
          </w:p>
        </w:tc>
        <w:tc>
          <w:tcPr>
            <w:tcW w:w="0" w:type="auto"/>
          </w:tcPr>
          <w:p w14:paraId="202E4057" w14:textId="77777777" w:rsidR="003B23F2" w:rsidRPr="002A5BD5" w:rsidRDefault="003B23F2">
            <w:pPr>
              <w:rPr>
                <w:sz w:val="20"/>
                <w:szCs w:val="20"/>
                <w:lang w:val="en-US"/>
              </w:rPr>
            </w:pPr>
          </w:p>
        </w:tc>
      </w:tr>
    </w:tbl>
    <w:p w14:paraId="03E8B682" w14:textId="2A412D35" w:rsidR="0E5EB98C" w:rsidRPr="002A5BD5" w:rsidRDefault="0E5EB98C"/>
    <w:p w14:paraId="6E475A77" w14:textId="17ADC242" w:rsidR="004E5671" w:rsidRPr="002A5BD5" w:rsidRDefault="003F3DCB" w:rsidP="004E5671">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t xml:space="preserve">All </w:t>
      </w:r>
      <w:r w:rsidR="00443DDD" w:rsidRPr="002A5BD5">
        <w:rPr>
          <w:rFonts w:asciiTheme="minorHAnsi" w:hAnsiTheme="minorHAnsi" w:cstheme="minorHAnsi"/>
          <w:sz w:val="22"/>
          <w:szCs w:val="22"/>
        </w:rPr>
        <w:t>teaching, house and selected support staff a</w:t>
      </w:r>
      <w:r w:rsidRPr="002A5BD5">
        <w:rPr>
          <w:rFonts w:asciiTheme="minorHAnsi" w:hAnsiTheme="minorHAnsi" w:cstheme="minorHAnsi"/>
          <w:sz w:val="22"/>
          <w:szCs w:val="22"/>
        </w:rPr>
        <w:t xml:space="preserve">re </w:t>
      </w:r>
      <w:r w:rsidR="00BE71B0" w:rsidRPr="002A5BD5">
        <w:rPr>
          <w:rFonts w:asciiTheme="minorHAnsi" w:hAnsiTheme="minorHAnsi" w:cstheme="minorHAnsi"/>
          <w:sz w:val="22"/>
          <w:szCs w:val="22"/>
        </w:rPr>
        <w:t xml:space="preserve">to be trained </w:t>
      </w:r>
      <w:r w:rsidR="00BA2835" w:rsidRPr="002A5BD5">
        <w:rPr>
          <w:rFonts w:asciiTheme="minorHAnsi" w:hAnsiTheme="minorHAnsi" w:cstheme="minorHAnsi"/>
          <w:sz w:val="22"/>
          <w:szCs w:val="22"/>
        </w:rPr>
        <w:t>as</w:t>
      </w:r>
      <w:r w:rsidRPr="002A5BD5">
        <w:rPr>
          <w:rFonts w:asciiTheme="minorHAnsi" w:hAnsiTheme="minorHAnsi" w:cstheme="minorHAnsi"/>
          <w:sz w:val="22"/>
          <w:szCs w:val="22"/>
        </w:rPr>
        <w:t xml:space="preserve"> fire wardens</w:t>
      </w:r>
      <w:r w:rsidR="00717C07" w:rsidRPr="002A5BD5">
        <w:rPr>
          <w:rFonts w:asciiTheme="minorHAnsi" w:hAnsiTheme="minorHAnsi" w:cstheme="minorHAnsi"/>
          <w:sz w:val="22"/>
          <w:szCs w:val="22"/>
        </w:rPr>
        <w:t xml:space="preserve">. </w:t>
      </w:r>
      <w:r w:rsidR="007D4760" w:rsidRPr="002A5BD5">
        <w:rPr>
          <w:rFonts w:asciiTheme="minorHAnsi" w:hAnsiTheme="minorHAnsi" w:cstheme="minorHAnsi"/>
          <w:sz w:val="22"/>
          <w:szCs w:val="22"/>
        </w:rPr>
        <w:t xml:space="preserve">This will consist of completing the </w:t>
      </w:r>
      <w:proofErr w:type="spellStart"/>
      <w:r w:rsidR="007D4760" w:rsidRPr="002A5BD5">
        <w:rPr>
          <w:rFonts w:asciiTheme="minorHAnsi" w:hAnsiTheme="minorHAnsi" w:cstheme="minorHAnsi"/>
          <w:sz w:val="22"/>
          <w:szCs w:val="22"/>
        </w:rPr>
        <w:t>Educare</w:t>
      </w:r>
      <w:proofErr w:type="spellEnd"/>
      <w:r w:rsidR="007D4760" w:rsidRPr="002A5BD5">
        <w:rPr>
          <w:rFonts w:asciiTheme="minorHAnsi" w:hAnsiTheme="minorHAnsi" w:cstheme="minorHAnsi"/>
          <w:sz w:val="22"/>
          <w:szCs w:val="22"/>
        </w:rPr>
        <w:t xml:space="preserve"> fire marshal </w:t>
      </w:r>
      <w:r w:rsidR="002550E6" w:rsidRPr="002A5BD5">
        <w:rPr>
          <w:rFonts w:asciiTheme="minorHAnsi" w:hAnsiTheme="minorHAnsi" w:cstheme="minorHAnsi"/>
          <w:sz w:val="22"/>
          <w:szCs w:val="22"/>
        </w:rPr>
        <w:t>online</w:t>
      </w:r>
      <w:r w:rsidR="007D4760" w:rsidRPr="002A5BD5">
        <w:rPr>
          <w:rFonts w:asciiTheme="minorHAnsi" w:hAnsiTheme="minorHAnsi" w:cstheme="minorHAnsi"/>
          <w:sz w:val="22"/>
          <w:szCs w:val="22"/>
        </w:rPr>
        <w:t xml:space="preserve"> course and practical </w:t>
      </w:r>
      <w:r w:rsidR="006946F1" w:rsidRPr="002A5BD5">
        <w:rPr>
          <w:rFonts w:asciiTheme="minorHAnsi" w:hAnsiTheme="minorHAnsi" w:cstheme="minorHAnsi"/>
          <w:sz w:val="22"/>
          <w:szCs w:val="22"/>
        </w:rPr>
        <w:t xml:space="preserve">training from the Health and Safety Manager </w:t>
      </w:r>
      <w:r w:rsidR="002550E6" w:rsidRPr="002A5BD5">
        <w:rPr>
          <w:rFonts w:asciiTheme="minorHAnsi" w:hAnsiTheme="minorHAnsi" w:cstheme="minorHAnsi"/>
          <w:sz w:val="22"/>
          <w:szCs w:val="22"/>
        </w:rPr>
        <w:t xml:space="preserve">duties will </w:t>
      </w:r>
      <w:r w:rsidR="00D875E1" w:rsidRPr="002A5BD5">
        <w:rPr>
          <w:rFonts w:asciiTheme="minorHAnsi" w:hAnsiTheme="minorHAnsi" w:cstheme="minorHAnsi"/>
          <w:sz w:val="22"/>
          <w:szCs w:val="22"/>
        </w:rPr>
        <w:t>include.</w:t>
      </w:r>
      <w:r w:rsidR="002550E6" w:rsidRPr="002A5BD5">
        <w:rPr>
          <w:rFonts w:asciiTheme="minorHAnsi" w:hAnsiTheme="minorHAnsi" w:cstheme="minorHAnsi"/>
          <w:sz w:val="22"/>
          <w:szCs w:val="22"/>
        </w:rPr>
        <w:t xml:space="preserve"> </w:t>
      </w:r>
    </w:p>
    <w:p w14:paraId="60770643" w14:textId="1AC01B9E" w:rsidR="004E5671" w:rsidRPr="002A5BD5" w:rsidRDefault="004E5671" w:rsidP="00D875E1">
      <w:pPr>
        <w:pStyle w:val="ListParagraph"/>
        <w:numPr>
          <w:ilvl w:val="0"/>
          <w:numId w:val="29"/>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t>Safe evac</w:t>
      </w:r>
      <w:r w:rsidR="00AA49BD" w:rsidRPr="002A5BD5">
        <w:rPr>
          <w:rFonts w:asciiTheme="minorHAnsi" w:hAnsiTheme="minorHAnsi" w:cstheme="minorHAnsi"/>
          <w:sz w:val="22"/>
          <w:szCs w:val="22"/>
        </w:rPr>
        <w:t>uation of those within the building.</w:t>
      </w:r>
      <w:r w:rsidRPr="002A5BD5">
        <w:rPr>
          <w:rFonts w:asciiTheme="minorHAnsi" w:hAnsiTheme="minorHAnsi" w:cstheme="minorHAnsi"/>
          <w:sz w:val="22"/>
          <w:szCs w:val="22"/>
        </w:rPr>
        <w:t xml:space="preserve"> </w:t>
      </w:r>
    </w:p>
    <w:p w14:paraId="568EFFE0" w14:textId="29B47441" w:rsidR="00AA49BD" w:rsidRPr="002A5BD5" w:rsidRDefault="00D875E1" w:rsidP="00331C0A">
      <w:pPr>
        <w:pStyle w:val="ListParagraph"/>
        <w:numPr>
          <w:ilvl w:val="0"/>
          <w:numId w:val="29"/>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t>S</w:t>
      </w:r>
      <w:r w:rsidR="003F3DCB" w:rsidRPr="002A5BD5">
        <w:rPr>
          <w:rFonts w:asciiTheme="minorHAnsi" w:hAnsiTheme="minorHAnsi" w:cstheme="minorHAnsi"/>
          <w:sz w:val="22"/>
          <w:szCs w:val="22"/>
        </w:rPr>
        <w:t>weep through areas to ensure buildings are empty.</w:t>
      </w:r>
    </w:p>
    <w:p w14:paraId="23011362" w14:textId="3880325A" w:rsidR="00D875E1" w:rsidRPr="002A5BD5" w:rsidRDefault="00D875E1" w:rsidP="00D875E1">
      <w:pPr>
        <w:pStyle w:val="ListParagraph"/>
        <w:numPr>
          <w:ilvl w:val="0"/>
          <w:numId w:val="29"/>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t>Evac</w:t>
      </w:r>
      <w:r w:rsidR="004E5671" w:rsidRPr="002A5BD5">
        <w:rPr>
          <w:rFonts w:asciiTheme="minorHAnsi" w:hAnsiTheme="minorHAnsi" w:cstheme="minorHAnsi"/>
          <w:sz w:val="22"/>
          <w:szCs w:val="22"/>
        </w:rPr>
        <w:t xml:space="preserve">uation </w:t>
      </w:r>
      <w:r w:rsidR="00331C0A" w:rsidRPr="002A5BD5">
        <w:rPr>
          <w:rFonts w:asciiTheme="minorHAnsi" w:hAnsiTheme="minorHAnsi" w:cstheme="minorHAnsi"/>
          <w:sz w:val="22"/>
          <w:szCs w:val="22"/>
        </w:rPr>
        <w:t xml:space="preserve">of </w:t>
      </w:r>
      <w:r w:rsidR="001810F8" w:rsidRPr="002A5BD5">
        <w:rPr>
          <w:rFonts w:asciiTheme="minorHAnsi" w:hAnsiTheme="minorHAnsi" w:cstheme="minorHAnsi"/>
          <w:sz w:val="22"/>
          <w:szCs w:val="22"/>
        </w:rPr>
        <w:t>nearby</w:t>
      </w:r>
      <w:r w:rsidR="00331C0A" w:rsidRPr="002A5BD5">
        <w:rPr>
          <w:rFonts w:asciiTheme="minorHAnsi" w:hAnsiTheme="minorHAnsi" w:cstheme="minorHAnsi"/>
          <w:sz w:val="22"/>
          <w:szCs w:val="22"/>
        </w:rPr>
        <w:t xml:space="preserve"> building if there is a concern of </w:t>
      </w:r>
      <w:r w:rsidR="007344AD" w:rsidRPr="002A5BD5">
        <w:rPr>
          <w:rFonts w:asciiTheme="minorHAnsi" w:hAnsiTheme="minorHAnsi" w:cstheme="minorHAnsi"/>
          <w:sz w:val="22"/>
          <w:szCs w:val="22"/>
        </w:rPr>
        <w:t>confirmed</w:t>
      </w:r>
      <w:r w:rsidR="00331C0A" w:rsidRPr="002A5BD5">
        <w:rPr>
          <w:rFonts w:asciiTheme="minorHAnsi" w:hAnsiTheme="minorHAnsi" w:cstheme="minorHAnsi"/>
          <w:sz w:val="22"/>
          <w:szCs w:val="22"/>
        </w:rPr>
        <w:t xml:space="preserve"> </w:t>
      </w:r>
      <w:r w:rsidR="007344AD" w:rsidRPr="002A5BD5">
        <w:rPr>
          <w:rFonts w:asciiTheme="minorHAnsi" w:hAnsiTheme="minorHAnsi" w:cstheme="minorHAnsi"/>
          <w:sz w:val="22"/>
          <w:szCs w:val="22"/>
        </w:rPr>
        <w:t>emergency.</w:t>
      </w:r>
    </w:p>
    <w:p w14:paraId="4AD2DEBA" w14:textId="3466F539" w:rsidR="007344AD" w:rsidRPr="002A5BD5" w:rsidRDefault="005C4A26" w:rsidP="00D875E1">
      <w:pPr>
        <w:pStyle w:val="ListParagraph"/>
        <w:numPr>
          <w:ilvl w:val="0"/>
          <w:numId w:val="29"/>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lastRenderedPageBreak/>
        <w:t xml:space="preserve">Cordon </w:t>
      </w:r>
      <w:r w:rsidR="00A312E4" w:rsidRPr="002A5BD5">
        <w:rPr>
          <w:rFonts w:asciiTheme="minorHAnsi" w:hAnsiTheme="minorHAnsi" w:cstheme="minorHAnsi"/>
          <w:sz w:val="22"/>
          <w:szCs w:val="22"/>
        </w:rPr>
        <w:t>off areas</w:t>
      </w:r>
      <w:r w:rsidR="005E5C3E" w:rsidRPr="002A5BD5">
        <w:rPr>
          <w:rFonts w:asciiTheme="minorHAnsi" w:hAnsiTheme="minorHAnsi" w:cstheme="minorHAnsi"/>
          <w:sz w:val="22"/>
          <w:szCs w:val="22"/>
        </w:rPr>
        <w:t>.</w:t>
      </w:r>
    </w:p>
    <w:p w14:paraId="11B5BAB0" w14:textId="7975E5E3" w:rsidR="005E5C3E" w:rsidRPr="002A5BD5" w:rsidRDefault="002E3046" w:rsidP="00D875E1">
      <w:pPr>
        <w:pStyle w:val="ListParagraph"/>
        <w:numPr>
          <w:ilvl w:val="0"/>
          <w:numId w:val="29"/>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t xml:space="preserve">Understand and </w:t>
      </w:r>
      <w:r w:rsidR="000F26AA" w:rsidRPr="002A5BD5">
        <w:rPr>
          <w:rFonts w:asciiTheme="minorHAnsi" w:hAnsiTheme="minorHAnsi" w:cstheme="minorHAnsi"/>
          <w:sz w:val="22"/>
          <w:szCs w:val="22"/>
        </w:rPr>
        <w:t>operation of</w:t>
      </w:r>
      <w:r w:rsidRPr="002A5BD5">
        <w:rPr>
          <w:rFonts w:asciiTheme="minorHAnsi" w:hAnsiTheme="minorHAnsi" w:cstheme="minorHAnsi"/>
          <w:sz w:val="22"/>
          <w:szCs w:val="22"/>
        </w:rPr>
        <w:t xml:space="preserve"> the fire panel and </w:t>
      </w:r>
      <w:r w:rsidR="001810F8" w:rsidRPr="002A5BD5">
        <w:rPr>
          <w:rFonts w:asciiTheme="minorHAnsi" w:hAnsiTheme="minorHAnsi" w:cstheme="minorHAnsi"/>
          <w:sz w:val="22"/>
          <w:szCs w:val="22"/>
        </w:rPr>
        <w:t>firefighting</w:t>
      </w:r>
      <w:r w:rsidRPr="002A5BD5">
        <w:rPr>
          <w:rFonts w:asciiTheme="minorHAnsi" w:hAnsiTheme="minorHAnsi" w:cstheme="minorHAnsi"/>
          <w:sz w:val="22"/>
          <w:szCs w:val="22"/>
        </w:rPr>
        <w:t xml:space="preserve"> equipment within the buildin</w:t>
      </w:r>
      <w:r w:rsidR="00620AEA" w:rsidRPr="002A5BD5">
        <w:rPr>
          <w:rFonts w:asciiTheme="minorHAnsi" w:hAnsiTheme="minorHAnsi" w:cstheme="minorHAnsi"/>
          <w:sz w:val="22"/>
          <w:szCs w:val="22"/>
        </w:rPr>
        <w:t>g.</w:t>
      </w:r>
    </w:p>
    <w:p w14:paraId="70F8F193" w14:textId="77777777" w:rsidR="007344AD" w:rsidRPr="002A5BD5" w:rsidRDefault="007344AD" w:rsidP="00717C0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6A125A44" w14:textId="6F15B119" w:rsidR="00717C07" w:rsidRPr="002A5BD5" w:rsidRDefault="00717C07" w:rsidP="00717C0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t xml:space="preserve">Other staff that have not be nominated may be called to assist evacuations managers in an event of an emergency but are not required to complete the fire marshal </w:t>
      </w:r>
      <w:proofErr w:type="spellStart"/>
      <w:r w:rsidRPr="002A5BD5">
        <w:rPr>
          <w:rFonts w:asciiTheme="minorHAnsi" w:hAnsiTheme="minorHAnsi" w:cstheme="minorHAnsi"/>
          <w:sz w:val="22"/>
          <w:szCs w:val="22"/>
        </w:rPr>
        <w:t>educare</w:t>
      </w:r>
      <w:proofErr w:type="spellEnd"/>
      <w:r w:rsidRPr="002A5BD5">
        <w:rPr>
          <w:rFonts w:asciiTheme="minorHAnsi" w:hAnsiTheme="minorHAnsi" w:cstheme="minorHAnsi"/>
          <w:sz w:val="22"/>
          <w:szCs w:val="22"/>
        </w:rPr>
        <w:t xml:space="preserve"> training.</w:t>
      </w:r>
    </w:p>
    <w:p w14:paraId="63D5525F" w14:textId="77777777" w:rsidR="00717C07" w:rsidRPr="002A5BD5" w:rsidRDefault="00717C07" w:rsidP="00717C0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2D" w14:textId="463787E6" w:rsidR="007F13EF" w:rsidRPr="002A5BD5" w:rsidRDefault="007F13EF"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2A5BD5">
        <w:rPr>
          <w:rFonts w:asciiTheme="minorHAnsi" w:hAnsiTheme="minorHAnsi" w:cstheme="minorHAnsi"/>
          <w:sz w:val="22"/>
          <w:szCs w:val="22"/>
        </w:rPr>
        <w:t xml:space="preserve">All documentation pertaining to fire safety is held in the </w:t>
      </w:r>
      <w:r w:rsidR="00295DD3" w:rsidRPr="002A5BD5">
        <w:rPr>
          <w:rFonts w:asciiTheme="minorHAnsi" w:hAnsiTheme="minorHAnsi" w:cstheme="minorHAnsi"/>
          <w:sz w:val="22"/>
          <w:szCs w:val="22"/>
        </w:rPr>
        <w:t xml:space="preserve">Estates Office </w:t>
      </w:r>
      <w:r w:rsidRPr="002A5BD5">
        <w:rPr>
          <w:rFonts w:asciiTheme="minorHAnsi" w:hAnsiTheme="minorHAnsi" w:cstheme="minorHAnsi"/>
          <w:sz w:val="22"/>
          <w:szCs w:val="22"/>
        </w:rPr>
        <w:t xml:space="preserve">or </w:t>
      </w:r>
      <w:r w:rsidR="002E0F99" w:rsidRPr="002A5BD5">
        <w:rPr>
          <w:rFonts w:asciiTheme="minorHAnsi" w:hAnsiTheme="minorHAnsi" w:cstheme="minorHAnsi"/>
          <w:sz w:val="22"/>
          <w:szCs w:val="22"/>
        </w:rPr>
        <w:t xml:space="preserve">in the Fire Safety Records folder on the </w:t>
      </w:r>
      <w:r w:rsidR="00D0692B" w:rsidRPr="002A5BD5">
        <w:rPr>
          <w:rFonts w:asciiTheme="minorHAnsi" w:hAnsiTheme="minorHAnsi" w:cstheme="minorHAnsi"/>
          <w:sz w:val="22"/>
          <w:szCs w:val="22"/>
        </w:rPr>
        <w:t xml:space="preserve">Dashboard </w:t>
      </w:r>
      <w:r w:rsidR="00C2201A" w:rsidRPr="002A5BD5">
        <w:rPr>
          <w:rFonts w:asciiTheme="minorHAnsi" w:hAnsiTheme="minorHAnsi" w:cstheme="minorHAnsi"/>
          <w:sz w:val="22"/>
          <w:szCs w:val="22"/>
        </w:rPr>
        <w:t xml:space="preserve">on the </w:t>
      </w:r>
      <w:r w:rsidR="002E0F99" w:rsidRPr="002A5BD5">
        <w:rPr>
          <w:rFonts w:asciiTheme="minorHAnsi" w:hAnsiTheme="minorHAnsi" w:cstheme="minorHAnsi"/>
          <w:sz w:val="22"/>
          <w:szCs w:val="22"/>
        </w:rPr>
        <w:t>school intranet. This includes:</w:t>
      </w:r>
    </w:p>
    <w:p w14:paraId="365A972E" w14:textId="77777777" w:rsidR="002E0F99" w:rsidRPr="002A5BD5" w:rsidRDefault="002E0F99"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2A5BD5">
        <w:rPr>
          <w:rFonts w:asciiTheme="minorHAnsi" w:hAnsiTheme="minorHAnsi" w:cstheme="minorHAnsi"/>
          <w:sz w:val="22"/>
          <w:szCs w:val="22"/>
        </w:rPr>
        <w:t>Emergency Plans for day and boarding areas</w:t>
      </w:r>
    </w:p>
    <w:p w14:paraId="365A972F" w14:textId="77777777" w:rsidR="002E0F99" w:rsidRPr="002A5BD5" w:rsidRDefault="002E0F99"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2A5BD5">
        <w:rPr>
          <w:rFonts w:asciiTheme="minorHAnsi" w:hAnsiTheme="minorHAnsi" w:cstheme="minorHAnsi"/>
          <w:sz w:val="22"/>
          <w:szCs w:val="22"/>
        </w:rPr>
        <w:t>Fire risk assessments</w:t>
      </w:r>
    </w:p>
    <w:p w14:paraId="3250F5DB" w14:textId="77777777" w:rsidR="00905CDA" w:rsidRPr="002A5BD5" w:rsidRDefault="00C94CE7"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2A5BD5">
        <w:rPr>
          <w:rFonts w:asciiTheme="minorHAnsi" w:hAnsiTheme="minorHAnsi" w:cstheme="minorHAnsi"/>
          <w:sz w:val="22"/>
          <w:szCs w:val="22"/>
        </w:rPr>
        <w:t>Boarding house/</w:t>
      </w:r>
      <w:r w:rsidR="004313A3" w:rsidRPr="002A5BD5">
        <w:rPr>
          <w:rFonts w:asciiTheme="minorHAnsi" w:hAnsiTheme="minorHAnsi" w:cstheme="minorHAnsi"/>
          <w:sz w:val="22"/>
          <w:szCs w:val="22"/>
        </w:rPr>
        <w:t xml:space="preserve">common area fire </w:t>
      </w:r>
      <w:r w:rsidR="001D107C" w:rsidRPr="002A5BD5">
        <w:rPr>
          <w:rFonts w:asciiTheme="minorHAnsi" w:hAnsiTheme="minorHAnsi" w:cstheme="minorHAnsi"/>
          <w:sz w:val="22"/>
          <w:szCs w:val="22"/>
        </w:rPr>
        <w:t>d</w:t>
      </w:r>
      <w:r w:rsidR="004313A3" w:rsidRPr="002A5BD5">
        <w:rPr>
          <w:rFonts w:asciiTheme="minorHAnsi" w:hAnsiTheme="minorHAnsi" w:cstheme="minorHAnsi"/>
          <w:sz w:val="22"/>
          <w:szCs w:val="22"/>
        </w:rPr>
        <w:t xml:space="preserve">iaries </w:t>
      </w:r>
    </w:p>
    <w:p w14:paraId="365A9730" w14:textId="3B3368A3" w:rsidR="002E0F99" w:rsidRPr="002A5BD5" w:rsidRDefault="00763353"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2A5BD5">
        <w:rPr>
          <w:rFonts w:asciiTheme="minorHAnsi" w:hAnsiTheme="minorHAnsi" w:cstheme="minorHAnsi"/>
          <w:sz w:val="22"/>
          <w:szCs w:val="22"/>
        </w:rPr>
        <w:t>Custodian</w:t>
      </w:r>
      <w:r w:rsidR="00905CDA" w:rsidRPr="002A5BD5">
        <w:rPr>
          <w:rFonts w:asciiTheme="minorHAnsi" w:hAnsiTheme="minorHAnsi" w:cstheme="minorHAnsi"/>
          <w:sz w:val="22"/>
          <w:szCs w:val="22"/>
        </w:rPr>
        <w:t xml:space="preserve"> </w:t>
      </w:r>
      <w:r w:rsidRPr="002A5BD5">
        <w:rPr>
          <w:rFonts w:asciiTheme="minorHAnsi" w:hAnsiTheme="minorHAnsi" w:cstheme="minorHAnsi"/>
          <w:sz w:val="22"/>
          <w:szCs w:val="22"/>
        </w:rPr>
        <w:t>key holder arrangement and actions</w:t>
      </w:r>
      <w:r w:rsidR="001B2E9F" w:rsidRPr="002A5BD5">
        <w:rPr>
          <w:rFonts w:asciiTheme="minorHAnsi" w:hAnsiTheme="minorHAnsi" w:cstheme="minorHAnsi"/>
          <w:sz w:val="22"/>
          <w:szCs w:val="22"/>
        </w:rPr>
        <w:t xml:space="preserve"> </w:t>
      </w:r>
    </w:p>
    <w:p w14:paraId="699825E1" w14:textId="77777777" w:rsidR="003621AC" w:rsidRPr="002A5BD5" w:rsidRDefault="003621AC"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p>
    <w:p w14:paraId="365A9731" w14:textId="212D022B" w:rsidR="001B2E9F" w:rsidRPr="00E70708" w:rsidRDefault="001B2E9F" w:rsidP="001B2E9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A fire wallet is also located at each fire alarm panel </w:t>
      </w:r>
      <w:r w:rsidR="000C2F25" w:rsidRPr="00E70708">
        <w:rPr>
          <w:rFonts w:asciiTheme="minorHAnsi" w:hAnsiTheme="minorHAnsi" w:cstheme="minorHAnsi"/>
          <w:sz w:val="22"/>
          <w:szCs w:val="22"/>
        </w:rPr>
        <w:t>containing pertinent information</w:t>
      </w:r>
      <w:r w:rsidR="00E03441" w:rsidRPr="00E70708">
        <w:rPr>
          <w:rFonts w:asciiTheme="minorHAnsi" w:hAnsiTheme="minorHAnsi" w:cstheme="minorHAnsi"/>
          <w:sz w:val="22"/>
          <w:szCs w:val="22"/>
        </w:rPr>
        <w:t xml:space="preserve"> Including </w:t>
      </w:r>
      <w:r w:rsidR="00A85BE3" w:rsidRPr="00E70708">
        <w:rPr>
          <w:rFonts w:asciiTheme="minorHAnsi" w:hAnsiTheme="minorHAnsi" w:cstheme="minorHAnsi"/>
          <w:sz w:val="22"/>
          <w:szCs w:val="22"/>
        </w:rPr>
        <w:t>plans of the building and evacuation procedures.</w:t>
      </w:r>
    </w:p>
    <w:p w14:paraId="365A9732" w14:textId="77777777" w:rsidR="009F74A1" w:rsidRPr="00E70708" w:rsidRDefault="009F74A1" w:rsidP="001B2E9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33" w14:textId="4FB8FF20" w:rsidR="009F74A1" w:rsidRPr="00E70708" w:rsidRDefault="009F74A1" w:rsidP="009F74A1">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The </w:t>
      </w:r>
      <w:r w:rsidR="004239A6" w:rsidRPr="00E70708">
        <w:rPr>
          <w:rFonts w:asciiTheme="minorHAnsi" w:hAnsiTheme="minorHAnsi" w:cstheme="minorHAnsi"/>
          <w:sz w:val="22"/>
          <w:szCs w:val="22"/>
        </w:rPr>
        <w:t>school</w:t>
      </w:r>
      <w:r w:rsidRPr="00E70708">
        <w:rPr>
          <w:rFonts w:asciiTheme="minorHAnsi" w:hAnsiTheme="minorHAnsi" w:cstheme="minorHAnsi"/>
          <w:sz w:val="22"/>
          <w:szCs w:val="22"/>
        </w:rPr>
        <w:t xml:space="preserve"> takes all reasonable precautions to prevent a fire from breaking out and recognises that for a fire to take place oxygen, flammable materials and a source of ignition must all be present. The processes of prevention are aimed at preventing one or more of these elements being together. To ensure the processes are being implemented competent staff will:</w:t>
      </w:r>
    </w:p>
    <w:p w14:paraId="365A9734" w14:textId="41B72AD9"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proofErr w:type="gramStart"/>
      <w:r w:rsidRPr="00E70708">
        <w:rPr>
          <w:rFonts w:asciiTheme="minorHAnsi" w:hAnsiTheme="minorHAnsi" w:cstheme="minorHAnsi"/>
          <w:sz w:val="22"/>
          <w:szCs w:val="22"/>
        </w:rPr>
        <w:t>Comply at all times</w:t>
      </w:r>
      <w:proofErr w:type="gramEnd"/>
      <w:r w:rsidRPr="00E70708">
        <w:rPr>
          <w:rFonts w:asciiTheme="minorHAnsi" w:hAnsiTheme="minorHAnsi" w:cstheme="minorHAnsi"/>
          <w:sz w:val="22"/>
          <w:szCs w:val="22"/>
        </w:rPr>
        <w:t xml:space="preserve"> with relevant regulations on the storage, transportation, handling and disposal of flammable </w:t>
      </w:r>
      <w:r w:rsidR="001810F8" w:rsidRPr="00E70708">
        <w:rPr>
          <w:rFonts w:asciiTheme="minorHAnsi" w:hAnsiTheme="minorHAnsi" w:cstheme="minorHAnsi"/>
          <w:sz w:val="22"/>
          <w:szCs w:val="22"/>
        </w:rPr>
        <w:t>materials.</w:t>
      </w:r>
    </w:p>
    <w:p w14:paraId="365A9735" w14:textId="618F9F53"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Regularly inspect all areas where there are potential sources of ignition and ensure that no flammable materials are stored close </w:t>
      </w:r>
      <w:r w:rsidR="001810F8" w:rsidRPr="00E70708">
        <w:rPr>
          <w:rFonts w:asciiTheme="minorHAnsi" w:hAnsiTheme="minorHAnsi" w:cstheme="minorHAnsi"/>
          <w:sz w:val="22"/>
          <w:szCs w:val="22"/>
        </w:rPr>
        <w:t>by.</w:t>
      </w:r>
    </w:p>
    <w:p w14:paraId="365A9736" w14:textId="77777777"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Maintain awareness through training and refresher training of the preventative steps that need to be </w:t>
      </w:r>
      <w:proofErr w:type="gramStart"/>
      <w:r w:rsidRPr="00E70708">
        <w:rPr>
          <w:rFonts w:asciiTheme="minorHAnsi" w:hAnsiTheme="minorHAnsi" w:cstheme="minorHAnsi"/>
          <w:sz w:val="22"/>
          <w:szCs w:val="22"/>
        </w:rPr>
        <w:t>taken;</w:t>
      </w:r>
      <w:proofErr w:type="gramEnd"/>
    </w:p>
    <w:p w14:paraId="365A9737" w14:textId="77777777"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Include fire prevention and evacuation procedures during the induction process with all new starters; and</w:t>
      </w:r>
    </w:p>
    <w:p w14:paraId="365A9738" w14:textId="529296BE"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Pay close attention to the activities of contractors as appropriate.</w:t>
      </w:r>
    </w:p>
    <w:p w14:paraId="365A9739" w14:textId="77777777" w:rsidR="009F74A1" w:rsidRPr="00E70708" w:rsidRDefault="009F74A1" w:rsidP="001B2E9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3C" w14:textId="5C9CEF2D" w:rsidR="007F13EF" w:rsidRPr="00E70708" w:rsidRDefault="007F13EF" w:rsidP="007F13EF">
      <w:pPr>
        <w:jc w:val="both"/>
        <w:rPr>
          <w:rFonts w:asciiTheme="minorHAnsi" w:hAnsiTheme="minorHAnsi" w:cstheme="minorHAnsi"/>
          <w:sz w:val="22"/>
          <w:szCs w:val="22"/>
        </w:rPr>
      </w:pPr>
      <w:r w:rsidRPr="00E70708">
        <w:rPr>
          <w:rFonts w:asciiTheme="minorHAnsi" w:hAnsiTheme="minorHAnsi" w:cstheme="minorHAnsi"/>
          <w:b/>
          <w:sz w:val="22"/>
          <w:szCs w:val="22"/>
        </w:rPr>
        <w:t>Fire Risk Assessments</w:t>
      </w:r>
    </w:p>
    <w:p w14:paraId="365A973D" w14:textId="79059634" w:rsidR="000C2F25" w:rsidRPr="00E70708" w:rsidRDefault="002E0F99" w:rsidP="000C2F25">
      <w:pPr>
        <w:jc w:val="both"/>
        <w:rPr>
          <w:rFonts w:asciiTheme="minorHAnsi" w:hAnsiTheme="minorHAnsi" w:cstheme="minorHAnsi"/>
          <w:sz w:val="22"/>
          <w:szCs w:val="22"/>
        </w:rPr>
      </w:pPr>
      <w:r w:rsidRPr="00E70708">
        <w:rPr>
          <w:rFonts w:asciiTheme="minorHAnsi" w:hAnsiTheme="minorHAnsi" w:cstheme="minorHAnsi"/>
          <w:sz w:val="22"/>
          <w:szCs w:val="22"/>
        </w:rPr>
        <w:t>Written fire risk assessments are</w:t>
      </w:r>
      <w:r w:rsidR="00204F91" w:rsidRPr="00E70708">
        <w:rPr>
          <w:rFonts w:asciiTheme="minorHAnsi" w:hAnsiTheme="minorHAnsi" w:cstheme="minorHAnsi"/>
          <w:sz w:val="22"/>
          <w:szCs w:val="22"/>
        </w:rPr>
        <w:t xml:space="preserve"> to be </w:t>
      </w:r>
      <w:r w:rsidRPr="00E70708">
        <w:rPr>
          <w:rFonts w:asciiTheme="minorHAnsi" w:hAnsiTheme="minorHAnsi" w:cstheme="minorHAnsi"/>
          <w:sz w:val="22"/>
          <w:szCs w:val="22"/>
        </w:rPr>
        <w:t>in place for all areas</w:t>
      </w:r>
      <w:r w:rsidR="000C2F25" w:rsidRPr="00E70708">
        <w:rPr>
          <w:rFonts w:asciiTheme="minorHAnsi" w:hAnsiTheme="minorHAnsi" w:cstheme="minorHAnsi"/>
          <w:sz w:val="22"/>
          <w:szCs w:val="22"/>
        </w:rPr>
        <w:t>,</w:t>
      </w:r>
      <w:r w:rsidRPr="00E70708">
        <w:rPr>
          <w:rFonts w:asciiTheme="minorHAnsi" w:hAnsiTheme="minorHAnsi" w:cstheme="minorHAnsi"/>
          <w:sz w:val="22"/>
          <w:szCs w:val="22"/>
        </w:rPr>
        <w:t xml:space="preserve"> with specific fire risk assessments in place for the residential boarding houses. These have been produced by competent persons (the </w:t>
      </w:r>
      <w:r w:rsidR="000470A6" w:rsidRPr="00E70708">
        <w:rPr>
          <w:rFonts w:asciiTheme="minorHAnsi" w:hAnsiTheme="minorHAnsi" w:cstheme="minorHAnsi"/>
          <w:sz w:val="22"/>
          <w:szCs w:val="22"/>
        </w:rPr>
        <w:t>Health &amp;</w:t>
      </w:r>
      <w:r w:rsidRPr="00E70708">
        <w:rPr>
          <w:rFonts w:asciiTheme="minorHAnsi" w:hAnsiTheme="minorHAnsi" w:cstheme="minorHAnsi"/>
          <w:sz w:val="22"/>
          <w:szCs w:val="22"/>
        </w:rPr>
        <w:t xml:space="preserve"> Safety Officer</w:t>
      </w:r>
      <w:r w:rsidR="0069320D" w:rsidRPr="00E70708">
        <w:rPr>
          <w:rFonts w:asciiTheme="minorHAnsi" w:hAnsiTheme="minorHAnsi" w:cstheme="minorHAnsi"/>
          <w:sz w:val="22"/>
          <w:szCs w:val="22"/>
        </w:rPr>
        <w:t>,</w:t>
      </w:r>
      <w:r w:rsidRPr="00E70708">
        <w:rPr>
          <w:rFonts w:asciiTheme="minorHAnsi" w:hAnsiTheme="minorHAnsi" w:cstheme="minorHAnsi"/>
          <w:sz w:val="22"/>
          <w:szCs w:val="22"/>
        </w:rPr>
        <w:t xml:space="preserve"> and </w:t>
      </w:r>
      <w:r w:rsidR="00BD6604" w:rsidRPr="00E70708">
        <w:rPr>
          <w:rFonts w:asciiTheme="minorHAnsi" w:hAnsiTheme="minorHAnsi" w:cstheme="minorHAnsi"/>
          <w:sz w:val="22"/>
          <w:szCs w:val="22"/>
        </w:rPr>
        <w:t>our Risk Management Advisor (RMA)</w:t>
      </w:r>
      <w:r w:rsidR="0069320D" w:rsidRPr="00E70708">
        <w:rPr>
          <w:rFonts w:asciiTheme="minorHAnsi" w:hAnsiTheme="minorHAnsi" w:cstheme="minorHAnsi"/>
          <w:sz w:val="22"/>
          <w:szCs w:val="22"/>
        </w:rPr>
        <w:t>, or a</w:t>
      </w:r>
      <w:r w:rsidR="0063149F" w:rsidRPr="00E70708">
        <w:rPr>
          <w:rFonts w:asciiTheme="minorHAnsi" w:hAnsiTheme="minorHAnsi" w:cstheme="minorHAnsi"/>
          <w:sz w:val="22"/>
          <w:szCs w:val="22"/>
        </w:rPr>
        <w:t>n independent</w:t>
      </w:r>
      <w:r w:rsidR="0069320D" w:rsidRPr="00E70708">
        <w:rPr>
          <w:rFonts w:asciiTheme="minorHAnsi" w:hAnsiTheme="minorHAnsi" w:cstheme="minorHAnsi"/>
          <w:sz w:val="22"/>
          <w:szCs w:val="22"/>
        </w:rPr>
        <w:t xml:space="preserve"> fire safety consultant</w:t>
      </w:r>
      <w:r w:rsidRPr="00E70708">
        <w:rPr>
          <w:rFonts w:asciiTheme="minorHAnsi" w:hAnsiTheme="minorHAnsi" w:cstheme="minorHAnsi"/>
          <w:sz w:val="22"/>
          <w:szCs w:val="22"/>
        </w:rPr>
        <w:t xml:space="preserve">). </w:t>
      </w:r>
      <w:r w:rsidR="000C2F25" w:rsidRPr="00E70708">
        <w:rPr>
          <w:rFonts w:asciiTheme="minorHAnsi" w:hAnsiTheme="minorHAnsi" w:cstheme="minorHAnsi"/>
          <w:sz w:val="22"/>
          <w:szCs w:val="22"/>
        </w:rPr>
        <w:t>Fire risk assessments are reviewed annually.</w:t>
      </w:r>
    </w:p>
    <w:p w14:paraId="365A973E" w14:textId="77777777" w:rsidR="000C2F25" w:rsidRPr="00E70708" w:rsidRDefault="000C2F25" w:rsidP="007F13EF">
      <w:pPr>
        <w:jc w:val="both"/>
        <w:rPr>
          <w:rFonts w:asciiTheme="minorHAnsi" w:hAnsiTheme="minorHAnsi" w:cstheme="minorHAnsi"/>
          <w:sz w:val="22"/>
          <w:szCs w:val="22"/>
        </w:rPr>
      </w:pPr>
    </w:p>
    <w:p w14:paraId="365A973F" w14:textId="77777777" w:rsidR="002E0F99" w:rsidRPr="00E70708" w:rsidRDefault="002E0F99" w:rsidP="007F13EF">
      <w:pPr>
        <w:jc w:val="both"/>
        <w:rPr>
          <w:rFonts w:asciiTheme="minorHAnsi" w:hAnsiTheme="minorHAnsi" w:cstheme="minorHAnsi"/>
          <w:sz w:val="22"/>
          <w:szCs w:val="22"/>
        </w:rPr>
      </w:pPr>
      <w:r w:rsidRPr="00E70708">
        <w:rPr>
          <w:rFonts w:asciiTheme="minorHAnsi" w:hAnsiTheme="minorHAnsi" w:cstheme="minorHAnsi"/>
          <w:sz w:val="22"/>
          <w:szCs w:val="22"/>
        </w:rPr>
        <w:t xml:space="preserve">The following areas have been identified as containing dangerous substances </w:t>
      </w:r>
      <w:proofErr w:type="gramStart"/>
      <w:r w:rsidRPr="00E70708">
        <w:rPr>
          <w:rFonts w:asciiTheme="minorHAnsi" w:hAnsiTheme="minorHAnsi" w:cstheme="minorHAnsi"/>
          <w:sz w:val="22"/>
          <w:szCs w:val="22"/>
        </w:rPr>
        <w:t>with regard to</w:t>
      </w:r>
      <w:proofErr w:type="gramEnd"/>
      <w:r w:rsidRPr="00E70708">
        <w:rPr>
          <w:rFonts w:asciiTheme="minorHAnsi" w:hAnsiTheme="minorHAnsi" w:cstheme="minorHAnsi"/>
          <w:sz w:val="22"/>
          <w:szCs w:val="22"/>
        </w:rPr>
        <w:t xml:space="preserve"> fire safety and specific fire control measures are in place:</w:t>
      </w:r>
    </w:p>
    <w:p w14:paraId="365A9740" w14:textId="77777777" w:rsidR="002E0F99" w:rsidRPr="00E70708" w:rsidRDefault="002E0F99" w:rsidP="007F13EF">
      <w:pPr>
        <w:jc w:val="both"/>
        <w:rPr>
          <w:rFonts w:asciiTheme="minorHAnsi" w:hAnsiTheme="minorHAnsi" w:cstheme="minorHAnsi"/>
          <w:sz w:val="22"/>
          <w:szCs w:val="22"/>
        </w:rPr>
      </w:pPr>
    </w:p>
    <w:p w14:paraId="365A9741" w14:textId="47ADA7F7" w:rsidR="002E0F99" w:rsidRPr="00E70708" w:rsidRDefault="0069320D" w:rsidP="002E0F99">
      <w:pPr>
        <w:ind w:left="720"/>
        <w:jc w:val="both"/>
        <w:rPr>
          <w:rFonts w:asciiTheme="minorHAnsi" w:hAnsiTheme="minorHAnsi" w:cstheme="minorHAnsi"/>
          <w:sz w:val="22"/>
          <w:szCs w:val="22"/>
        </w:rPr>
      </w:pPr>
      <w:r w:rsidRPr="00E70708">
        <w:rPr>
          <w:rFonts w:asciiTheme="minorHAnsi" w:hAnsiTheme="minorHAnsi" w:cstheme="minorHAnsi"/>
          <w:sz w:val="22"/>
          <w:szCs w:val="22"/>
        </w:rPr>
        <w:t>R</w:t>
      </w:r>
      <w:r w:rsidR="0063149F" w:rsidRPr="00E70708">
        <w:rPr>
          <w:rFonts w:asciiTheme="minorHAnsi" w:hAnsiTheme="minorHAnsi" w:cstheme="minorHAnsi"/>
          <w:sz w:val="22"/>
          <w:szCs w:val="22"/>
        </w:rPr>
        <w:t xml:space="preserve">aymond </w:t>
      </w:r>
      <w:r w:rsidRPr="00E70708">
        <w:rPr>
          <w:rFonts w:asciiTheme="minorHAnsi" w:hAnsiTheme="minorHAnsi" w:cstheme="minorHAnsi"/>
          <w:sz w:val="22"/>
          <w:szCs w:val="22"/>
        </w:rPr>
        <w:t>T</w:t>
      </w:r>
      <w:r w:rsidR="0063149F" w:rsidRPr="00E70708">
        <w:rPr>
          <w:rFonts w:asciiTheme="minorHAnsi" w:hAnsiTheme="minorHAnsi" w:cstheme="minorHAnsi"/>
          <w:sz w:val="22"/>
          <w:szCs w:val="22"/>
        </w:rPr>
        <w:t xml:space="preserve">echnology </w:t>
      </w:r>
      <w:r w:rsidRPr="00E70708">
        <w:rPr>
          <w:rFonts w:asciiTheme="minorHAnsi" w:hAnsiTheme="minorHAnsi" w:cstheme="minorHAnsi"/>
          <w:sz w:val="22"/>
          <w:szCs w:val="22"/>
        </w:rPr>
        <w:t>C</w:t>
      </w:r>
      <w:r w:rsidR="0063149F" w:rsidRPr="00E70708">
        <w:rPr>
          <w:rFonts w:asciiTheme="minorHAnsi" w:hAnsiTheme="minorHAnsi" w:cstheme="minorHAnsi"/>
          <w:sz w:val="22"/>
          <w:szCs w:val="22"/>
        </w:rPr>
        <w:t>entre (RTC)</w:t>
      </w:r>
      <w:r w:rsidR="00070B63" w:rsidRPr="00E70708">
        <w:rPr>
          <w:rFonts w:asciiTheme="minorHAnsi" w:hAnsiTheme="minorHAnsi" w:cstheme="minorHAnsi"/>
          <w:sz w:val="22"/>
          <w:szCs w:val="22"/>
        </w:rPr>
        <w:t xml:space="preserve"> </w:t>
      </w:r>
    </w:p>
    <w:p w14:paraId="07F4ED38" w14:textId="706217B1" w:rsidR="0069320D" w:rsidRPr="00E70708" w:rsidRDefault="00BD6604" w:rsidP="002E0F99">
      <w:pPr>
        <w:ind w:left="720"/>
        <w:jc w:val="both"/>
        <w:rPr>
          <w:rFonts w:asciiTheme="minorHAnsi" w:hAnsiTheme="minorHAnsi" w:cstheme="minorHAnsi"/>
          <w:sz w:val="22"/>
          <w:szCs w:val="22"/>
        </w:rPr>
      </w:pPr>
      <w:r w:rsidRPr="00E70708">
        <w:rPr>
          <w:rFonts w:asciiTheme="minorHAnsi" w:hAnsiTheme="minorHAnsi" w:cstheme="minorHAnsi"/>
          <w:sz w:val="22"/>
          <w:szCs w:val="22"/>
        </w:rPr>
        <w:t>The Thompson Building</w:t>
      </w:r>
    </w:p>
    <w:p w14:paraId="6553BB98" w14:textId="386FD09D" w:rsidR="0069320D" w:rsidRPr="00E70708" w:rsidRDefault="0069320D" w:rsidP="002E0F99">
      <w:pPr>
        <w:ind w:left="720"/>
        <w:jc w:val="both"/>
        <w:rPr>
          <w:rFonts w:asciiTheme="minorHAnsi" w:hAnsiTheme="minorHAnsi" w:cstheme="minorHAnsi"/>
          <w:sz w:val="22"/>
          <w:szCs w:val="22"/>
        </w:rPr>
      </w:pPr>
      <w:r w:rsidRPr="00E70708">
        <w:rPr>
          <w:rFonts w:asciiTheme="minorHAnsi" w:hAnsiTheme="minorHAnsi" w:cstheme="minorHAnsi"/>
          <w:sz w:val="22"/>
          <w:szCs w:val="22"/>
        </w:rPr>
        <w:t>Art block</w:t>
      </w:r>
    </w:p>
    <w:p w14:paraId="365A9742" w14:textId="77777777" w:rsidR="00FB4B8A" w:rsidRPr="00E70708" w:rsidRDefault="00FB4B8A" w:rsidP="002E0F99">
      <w:pPr>
        <w:ind w:left="720"/>
        <w:jc w:val="both"/>
        <w:rPr>
          <w:rFonts w:asciiTheme="minorHAnsi" w:hAnsiTheme="minorHAnsi" w:cstheme="minorHAnsi"/>
          <w:sz w:val="22"/>
          <w:szCs w:val="22"/>
        </w:rPr>
      </w:pPr>
    </w:p>
    <w:p w14:paraId="365A9743" w14:textId="581D1073" w:rsidR="00DF092F" w:rsidRPr="00E70708" w:rsidRDefault="00DF092F" w:rsidP="00DF092F">
      <w:pPr>
        <w:jc w:val="both"/>
        <w:rPr>
          <w:rFonts w:asciiTheme="minorHAnsi" w:hAnsiTheme="minorHAnsi" w:cstheme="minorHAnsi"/>
          <w:sz w:val="22"/>
          <w:szCs w:val="22"/>
        </w:rPr>
      </w:pPr>
      <w:r w:rsidRPr="00E70708">
        <w:rPr>
          <w:rFonts w:asciiTheme="minorHAnsi" w:hAnsiTheme="minorHAnsi" w:cstheme="minorHAnsi"/>
          <w:sz w:val="22"/>
          <w:szCs w:val="22"/>
        </w:rPr>
        <w:t xml:space="preserve">Regular </w:t>
      </w:r>
      <w:r w:rsidR="000C2F25" w:rsidRPr="00E70708">
        <w:rPr>
          <w:rFonts w:asciiTheme="minorHAnsi" w:hAnsiTheme="minorHAnsi" w:cstheme="minorHAnsi"/>
          <w:sz w:val="22"/>
          <w:szCs w:val="22"/>
        </w:rPr>
        <w:t>checks</w:t>
      </w:r>
      <w:r w:rsidRPr="00E70708">
        <w:rPr>
          <w:rFonts w:asciiTheme="minorHAnsi" w:hAnsiTheme="minorHAnsi" w:cstheme="minorHAnsi"/>
          <w:sz w:val="22"/>
          <w:szCs w:val="22"/>
        </w:rPr>
        <w:t xml:space="preserve"> are made by staff, including the</w:t>
      </w:r>
      <w:r w:rsidR="002A5BD5">
        <w:rPr>
          <w:rFonts w:asciiTheme="minorHAnsi" w:hAnsiTheme="minorHAnsi" w:cstheme="minorHAnsi"/>
          <w:sz w:val="22"/>
          <w:szCs w:val="22"/>
        </w:rPr>
        <w:t xml:space="preserve"> </w:t>
      </w:r>
      <w:r w:rsidR="00BD6604" w:rsidRPr="00E70708">
        <w:rPr>
          <w:rFonts w:asciiTheme="minorHAnsi" w:hAnsiTheme="minorHAnsi" w:cstheme="minorHAnsi"/>
          <w:sz w:val="22"/>
          <w:szCs w:val="22"/>
        </w:rPr>
        <w:t xml:space="preserve">Estates </w:t>
      </w:r>
      <w:r w:rsidR="00031FCF" w:rsidRPr="00E70708">
        <w:rPr>
          <w:rFonts w:asciiTheme="minorHAnsi" w:hAnsiTheme="minorHAnsi" w:cstheme="minorHAnsi"/>
          <w:sz w:val="22"/>
          <w:szCs w:val="22"/>
        </w:rPr>
        <w:t>Manager</w:t>
      </w:r>
      <w:r w:rsidR="00974E22" w:rsidRPr="00E70708">
        <w:rPr>
          <w:rFonts w:asciiTheme="minorHAnsi" w:hAnsiTheme="minorHAnsi" w:cstheme="minorHAnsi"/>
          <w:sz w:val="22"/>
          <w:szCs w:val="22"/>
        </w:rPr>
        <w:t xml:space="preserve"> and Health &amp; Safety</w:t>
      </w:r>
      <w:r w:rsidR="000C2F25" w:rsidRPr="00E70708">
        <w:rPr>
          <w:rFonts w:asciiTheme="minorHAnsi" w:hAnsiTheme="minorHAnsi" w:cstheme="minorHAnsi"/>
          <w:sz w:val="22"/>
          <w:szCs w:val="22"/>
        </w:rPr>
        <w:t>,</w:t>
      </w:r>
      <w:r w:rsidRPr="00E70708">
        <w:rPr>
          <w:rFonts w:asciiTheme="minorHAnsi" w:hAnsiTheme="minorHAnsi" w:cstheme="minorHAnsi"/>
          <w:sz w:val="22"/>
          <w:szCs w:val="22"/>
        </w:rPr>
        <w:t xml:space="preserve"> </w:t>
      </w:r>
      <w:r w:rsidR="0001361B" w:rsidRPr="002A5BD5">
        <w:rPr>
          <w:rFonts w:asciiTheme="minorHAnsi" w:hAnsiTheme="minorHAnsi" w:cstheme="minorHAnsi"/>
          <w:sz w:val="22"/>
          <w:szCs w:val="22"/>
        </w:rPr>
        <w:t>Manager</w:t>
      </w:r>
      <w:r w:rsidR="0001361B">
        <w:rPr>
          <w:rFonts w:asciiTheme="minorHAnsi" w:hAnsiTheme="minorHAnsi" w:cstheme="minorHAnsi"/>
          <w:sz w:val="22"/>
          <w:szCs w:val="22"/>
        </w:rPr>
        <w:t xml:space="preserve"> </w:t>
      </w:r>
      <w:r w:rsidRPr="00E70708">
        <w:rPr>
          <w:rFonts w:asciiTheme="minorHAnsi" w:hAnsiTheme="minorHAnsi" w:cstheme="minorHAnsi"/>
          <w:sz w:val="22"/>
          <w:szCs w:val="22"/>
        </w:rPr>
        <w:t>to ensure that walkways and fire exits are kept clear of obstruction</w:t>
      </w:r>
      <w:r w:rsidR="000C2F25" w:rsidRPr="00E70708">
        <w:rPr>
          <w:rFonts w:asciiTheme="minorHAnsi" w:hAnsiTheme="minorHAnsi" w:cstheme="minorHAnsi"/>
          <w:sz w:val="22"/>
          <w:szCs w:val="22"/>
        </w:rPr>
        <w:t>s and trip</w:t>
      </w:r>
      <w:r w:rsidRPr="00E70708">
        <w:rPr>
          <w:rFonts w:asciiTheme="minorHAnsi" w:hAnsiTheme="minorHAnsi" w:cstheme="minorHAnsi"/>
          <w:sz w:val="22"/>
          <w:szCs w:val="22"/>
        </w:rPr>
        <w:t xml:space="preserve"> hazards.</w:t>
      </w:r>
    </w:p>
    <w:p w14:paraId="365A9744" w14:textId="77777777" w:rsidR="002E0F99" w:rsidRPr="00E70708" w:rsidRDefault="002E0F99" w:rsidP="009F74A1">
      <w:pPr>
        <w:jc w:val="both"/>
        <w:rPr>
          <w:rFonts w:asciiTheme="minorHAnsi" w:hAnsiTheme="minorHAnsi" w:cstheme="minorHAnsi"/>
          <w:sz w:val="22"/>
          <w:szCs w:val="22"/>
        </w:rPr>
      </w:pPr>
    </w:p>
    <w:p w14:paraId="365A9746" w14:textId="1B19D6C4" w:rsidR="002E0F99" w:rsidRPr="00E70708" w:rsidRDefault="002E0F99" w:rsidP="002E0F99">
      <w:pPr>
        <w:jc w:val="both"/>
        <w:rPr>
          <w:rFonts w:asciiTheme="minorHAnsi" w:hAnsiTheme="minorHAnsi" w:cstheme="minorHAnsi"/>
          <w:sz w:val="22"/>
          <w:szCs w:val="22"/>
        </w:rPr>
      </w:pPr>
      <w:r w:rsidRPr="00E70708">
        <w:rPr>
          <w:rFonts w:asciiTheme="minorHAnsi" w:hAnsiTheme="minorHAnsi" w:cstheme="minorHAnsi"/>
          <w:b/>
          <w:sz w:val="22"/>
          <w:szCs w:val="22"/>
        </w:rPr>
        <w:t>Fire Emergency Plans</w:t>
      </w:r>
    </w:p>
    <w:p w14:paraId="5504317E" w14:textId="124EA939" w:rsidR="009765FC" w:rsidRPr="00E70708" w:rsidRDefault="002E0F99" w:rsidP="002E0F99">
      <w:pPr>
        <w:jc w:val="both"/>
        <w:rPr>
          <w:rFonts w:asciiTheme="minorHAnsi" w:hAnsiTheme="minorHAnsi" w:cstheme="minorHAnsi"/>
          <w:sz w:val="22"/>
          <w:szCs w:val="22"/>
        </w:rPr>
      </w:pPr>
      <w:r w:rsidRPr="00E70708">
        <w:rPr>
          <w:rFonts w:asciiTheme="minorHAnsi" w:hAnsiTheme="minorHAnsi" w:cstheme="minorHAnsi"/>
          <w:sz w:val="22"/>
          <w:szCs w:val="22"/>
        </w:rPr>
        <w:t>The fire emergency plans for boarding houses</w:t>
      </w:r>
      <w:r w:rsidR="00FB4B8A" w:rsidRPr="00E70708">
        <w:rPr>
          <w:rFonts w:asciiTheme="minorHAnsi" w:hAnsiTheme="minorHAnsi" w:cstheme="minorHAnsi"/>
          <w:sz w:val="22"/>
          <w:szCs w:val="22"/>
        </w:rPr>
        <w:t xml:space="preserve"> and </w:t>
      </w:r>
      <w:r w:rsidR="00E84B32" w:rsidRPr="00E70708">
        <w:rPr>
          <w:rFonts w:asciiTheme="minorHAnsi" w:hAnsiTheme="minorHAnsi" w:cstheme="minorHAnsi"/>
          <w:sz w:val="22"/>
          <w:szCs w:val="22"/>
        </w:rPr>
        <w:t xml:space="preserve">common </w:t>
      </w:r>
      <w:r w:rsidR="00FB4B8A" w:rsidRPr="00E70708">
        <w:rPr>
          <w:rFonts w:asciiTheme="minorHAnsi" w:hAnsiTheme="minorHAnsi" w:cstheme="minorHAnsi"/>
          <w:sz w:val="22"/>
          <w:szCs w:val="22"/>
        </w:rPr>
        <w:t xml:space="preserve">areas </w:t>
      </w:r>
      <w:r w:rsidR="00265324" w:rsidRPr="00E70708">
        <w:rPr>
          <w:rFonts w:asciiTheme="minorHAnsi" w:hAnsiTheme="minorHAnsi" w:cstheme="minorHAnsi"/>
          <w:sz w:val="22"/>
          <w:szCs w:val="22"/>
        </w:rPr>
        <w:t xml:space="preserve">are </w:t>
      </w:r>
      <w:r w:rsidR="0063552A" w:rsidRPr="00E70708">
        <w:rPr>
          <w:rFonts w:asciiTheme="minorHAnsi" w:hAnsiTheme="minorHAnsi" w:cstheme="minorHAnsi"/>
          <w:sz w:val="22"/>
          <w:szCs w:val="22"/>
        </w:rPr>
        <w:t>kept in the fire folders within each of the building</w:t>
      </w:r>
      <w:r w:rsidR="00211DD5" w:rsidRPr="00E70708">
        <w:rPr>
          <w:rFonts w:asciiTheme="minorHAnsi" w:hAnsiTheme="minorHAnsi" w:cstheme="minorHAnsi"/>
          <w:sz w:val="22"/>
          <w:szCs w:val="22"/>
        </w:rPr>
        <w:t>s</w:t>
      </w:r>
      <w:r w:rsidR="00456F14" w:rsidRPr="00E70708">
        <w:rPr>
          <w:rFonts w:asciiTheme="minorHAnsi" w:hAnsiTheme="minorHAnsi" w:cstheme="minorHAnsi"/>
          <w:sz w:val="22"/>
          <w:szCs w:val="22"/>
        </w:rPr>
        <w:t xml:space="preserve"> a</w:t>
      </w:r>
      <w:r w:rsidR="00211DD5" w:rsidRPr="00E70708">
        <w:rPr>
          <w:rFonts w:asciiTheme="minorHAnsi" w:hAnsiTheme="minorHAnsi" w:cstheme="minorHAnsi"/>
          <w:sz w:val="22"/>
          <w:szCs w:val="22"/>
        </w:rPr>
        <w:t>n</w:t>
      </w:r>
      <w:r w:rsidR="00456F14" w:rsidRPr="00E70708">
        <w:rPr>
          <w:rFonts w:asciiTheme="minorHAnsi" w:hAnsiTheme="minorHAnsi" w:cstheme="minorHAnsi"/>
          <w:sz w:val="22"/>
          <w:szCs w:val="22"/>
        </w:rPr>
        <w:t xml:space="preserve">d an electronic copy is </w:t>
      </w:r>
      <w:r w:rsidR="0023069A" w:rsidRPr="00E70708">
        <w:rPr>
          <w:rFonts w:asciiTheme="minorHAnsi" w:hAnsiTheme="minorHAnsi" w:cstheme="minorHAnsi"/>
          <w:sz w:val="22"/>
          <w:szCs w:val="22"/>
        </w:rPr>
        <w:t xml:space="preserve">held within the fire </w:t>
      </w:r>
      <w:r w:rsidR="00BF262E" w:rsidRPr="00E70708">
        <w:rPr>
          <w:rFonts w:asciiTheme="minorHAnsi" w:hAnsiTheme="minorHAnsi" w:cstheme="minorHAnsi"/>
          <w:sz w:val="22"/>
          <w:szCs w:val="22"/>
        </w:rPr>
        <w:t>records folder</w:t>
      </w:r>
      <w:r w:rsidR="00867803" w:rsidRPr="00E70708">
        <w:rPr>
          <w:rFonts w:asciiTheme="minorHAnsi" w:hAnsiTheme="minorHAnsi" w:cstheme="minorHAnsi"/>
          <w:sz w:val="22"/>
          <w:szCs w:val="22"/>
        </w:rPr>
        <w:t xml:space="preserve"> on the school intranet dashboard. </w:t>
      </w:r>
      <w:r w:rsidR="00DA7E51" w:rsidRPr="00E70708">
        <w:rPr>
          <w:rFonts w:asciiTheme="minorHAnsi" w:hAnsiTheme="minorHAnsi" w:cstheme="minorHAnsi"/>
          <w:sz w:val="22"/>
          <w:szCs w:val="22"/>
        </w:rPr>
        <w:t xml:space="preserve">The information within the emergency plans </w:t>
      </w:r>
      <w:proofErr w:type="gramStart"/>
      <w:r w:rsidR="00DA7E51" w:rsidRPr="00E70708">
        <w:rPr>
          <w:rFonts w:asciiTheme="minorHAnsi" w:hAnsiTheme="minorHAnsi" w:cstheme="minorHAnsi"/>
          <w:sz w:val="22"/>
          <w:szCs w:val="22"/>
        </w:rPr>
        <w:t>cover</w:t>
      </w:r>
      <w:proofErr w:type="gramEnd"/>
      <w:r w:rsidR="00DA7E51" w:rsidRPr="00E70708">
        <w:rPr>
          <w:rFonts w:asciiTheme="minorHAnsi" w:hAnsiTheme="minorHAnsi" w:cstheme="minorHAnsi"/>
          <w:sz w:val="22"/>
          <w:szCs w:val="22"/>
        </w:rPr>
        <w:t xml:space="preserve"> the following actions</w:t>
      </w:r>
      <w:r w:rsidR="007035C8" w:rsidRPr="00E70708">
        <w:rPr>
          <w:rFonts w:asciiTheme="minorHAnsi" w:hAnsiTheme="minorHAnsi" w:cstheme="minorHAnsi"/>
          <w:sz w:val="22"/>
          <w:szCs w:val="22"/>
        </w:rPr>
        <w:t xml:space="preserve">. </w:t>
      </w:r>
      <w:r w:rsidR="00976482" w:rsidRPr="00E70708">
        <w:rPr>
          <w:rFonts w:asciiTheme="minorHAnsi" w:hAnsiTheme="minorHAnsi" w:cstheme="minorHAnsi"/>
          <w:sz w:val="22"/>
          <w:szCs w:val="22"/>
        </w:rPr>
        <w:t>An outline of the evacuation procedure is in annex A and B</w:t>
      </w:r>
    </w:p>
    <w:p w14:paraId="1177B122" w14:textId="77777777" w:rsidR="009765FC" w:rsidRPr="00E70708" w:rsidRDefault="009765FC" w:rsidP="002E0F99">
      <w:pPr>
        <w:jc w:val="both"/>
        <w:rPr>
          <w:rFonts w:asciiTheme="minorHAnsi" w:hAnsiTheme="minorHAnsi" w:cstheme="minorHAnsi"/>
          <w:sz w:val="22"/>
          <w:szCs w:val="22"/>
        </w:rPr>
      </w:pPr>
    </w:p>
    <w:p w14:paraId="365A9748" w14:textId="4E7A6484" w:rsidR="003E506F" w:rsidRPr="00E70708" w:rsidRDefault="003E506F" w:rsidP="008843AC">
      <w:pPr>
        <w:pStyle w:val="ListParagraph"/>
        <w:numPr>
          <w:ilvl w:val="0"/>
          <w:numId w:val="2"/>
        </w:numPr>
        <w:jc w:val="both"/>
        <w:rPr>
          <w:rFonts w:asciiTheme="minorHAnsi" w:hAnsiTheme="minorHAnsi" w:cstheme="minorHAnsi"/>
          <w:sz w:val="22"/>
          <w:szCs w:val="22"/>
        </w:rPr>
      </w:pPr>
      <w:r w:rsidRPr="00E70708">
        <w:rPr>
          <w:rFonts w:asciiTheme="minorHAnsi" w:hAnsiTheme="minorHAnsi" w:cstheme="minorHAnsi"/>
          <w:sz w:val="22"/>
          <w:szCs w:val="22"/>
        </w:rPr>
        <w:lastRenderedPageBreak/>
        <w:t xml:space="preserve">Actions on the fire alarm sounding or the discovery of a </w:t>
      </w:r>
      <w:r w:rsidR="000724DD" w:rsidRPr="00E70708">
        <w:rPr>
          <w:rFonts w:asciiTheme="minorHAnsi" w:hAnsiTheme="minorHAnsi" w:cstheme="minorHAnsi"/>
          <w:sz w:val="22"/>
          <w:szCs w:val="22"/>
        </w:rPr>
        <w:t>fire.</w:t>
      </w:r>
    </w:p>
    <w:p w14:paraId="365A974A" w14:textId="73F3D2C4" w:rsidR="003E506F" w:rsidRPr="00E70708" w:rsidRDefault="000C2F25" w:rsidP="008843AC">
      <w:pPr>
        <w:pStyle w:val="ListParagraph"/>
        <w:numPr>
          <w:ilvl w:val="0"/>
          <w:numId w:val="2"/>
        </w:numPr>
        <w:jc w:val="both"/>
        <w:rPr>
          <w:rFonts w:asciiTheme="minorHAnsi" w:hAnsiTheme="minorHAnsi" w:cstheme="minorHAnsi"/>
          <w:sz w:val="22"/>
          <w:szCs w:val="22"/>
        </w:rPr>
      </w:pPr>
      <w:r w:rsidRPr="00E70708">
        <w:rPr>
          <w:rFonts w:asciiTheme="minorHAnsi" w:hAnsiTheme="minorHAnsi" w:cstheme="minorHAnsi"/>
          <w:sz w:val="22"/>
          <w:szCs w:val="22"/>
        </w:rPr>
        <w:t>A</w:t>
      </w:r>
      <w:r w:rsidR="00FB4B8A" w:rsidRPr="00E70708">
        <w:rPr>
          <w:rFonts w:asciiTheme="minorHAnsi" w:hAnsiTheme="minorHAnsi" w:cstheme="minorHAnsi"/>
          <w:sz w:val="22"/>
          <w:szCs w:val="22"/>
        </w:rPr>
        <w:t>ctions in the event of a fire alarm sounding</w:t>
      </w:r>
    </w:p>
    <w:p w14:paraId="6BE99C84" w14:textId="0E331F0F" w:rsidR="00DC45CC" w:rsidRPr="00E70708" w:rsidRDefault="00DC45CC" w:rsidP="008843AC">
      <w:pPr>
        <w:pStyle w:val="ListParagraph"/>
        <w:numPr>
          <w:ilvl w:val="0"/>
          <w:numId w:val="2"/>
        </w:numPr>
        <w:jc w:val="both"/>
        <w:rPr>
          <w:rFonts w:asciiTheme="minorHAnsi" w:hAnsiTheme="minorHAnsi" w:cstheme="minorHAnsi"/>
          <w:sz w:val="22"/>
          <w:szCs w:val="22"/>
        </w:rPr>
      </w:pPr>
      <w:r w:rsidRPr="00E70708">
        <w:rPr>
          <w:rFonts w:asciiTheme="minorHAnsi" w:hAnsiTheme="minorHAnsi" w:cstheme="minorHAnsi"/>
          <w:sz w:val="22"/>
          <w:szCs w:val="22"/>
        </w:rPr>
        <w:t xml:space="preserve">Contact numbers of </w:t>
      </w:r>
      <w:r w:rsidR="00094D93" w:rsidRPr="00E70708">
        <w:rPr>
          <w:rFonts w:asciiTheme="minorHAnsi" w:hAnsiTheme="minorHAnsi" w:cstheme="minorHAnsi"/>
          <w:sz w:val="22"/>
          <w:szCs w:val="22"/>
        </w:rPr>
        <w:t>support staff</w:t>
      </w:r>
    </w:p>
    <w:p w14:paraId="79460F73" w14:textId="25F071FA" w:rsidR="00A96C69" w:rsidRPr="00E70708" w:rsidRDefault="00DA7E51" w:rsidP="00A96C69">
      <w:pPr>
        <w:pStyle w:val="ListParagraph"/>
        <w:numPr>
          <w:ilvl w:val="0"/>
          <w:numId w:val="2"/>
        </w:numPr>
        <w:jc w:val="both"/>
        <w:rPr>
          <w:rFonts w:asciiTheme="minorHAnsi" w:hAnsiTheme="minorHAnsi" w:cstheme="minorHAnsi"/>
          <w:sz w:val="22"/>
          <w:szCs w:val="22"/>
        </w:rPr>
      </w:pPr>
      <w:r w:rsidRPr="00E70708">
        <w:rPr>
          <w:rFonts w:asciiTheme="minorHAnsi" w:hAnsiTheme="minorHAnsi" w:cstheme="minorHAnsi"/>
          <w:sz w:val="22"/>
          <w:szCs w:val="22"/>
        </w:rPr>
        <w:t>Locations of the assembly points</w:t>
      </w:r>
    </w:p>
    <w:p w14:paraId="5E44D3E5" w14:textId="77777777" w:rsidR="00DA7E51" w:rsidRPr="00E70708" w:rsidRDefault="00DA7E51" w:rsidP="00DA7E51">
      <w:pPr>
        <w:jc w:val="both"/>
        <w:rPr>
          <w:rFonts w:asciiTheme="minorHAnsi" w:hAnsiTheme="minorHAnsi" w:cstheme="minorHAnsi"/>
          <w:sz w:val="22"/>
          <w:szCs w:val="22"/>
        </w:rPr>
      </w:pPr>
    </w:p>
    <w:p w14:paraId="38BBAFD4" w14:textId="42BD107C" w:rsidR="003621AC" w:rsidRPr="00E70708" w:rsidRDefault="00DA7E51" w:rsidP="00DA7E51">
      <w:pPr>
        <w:jc w:val="both"/>
        <w:rPr>
          <w:rFonts w:asciiTheme="minorHAnsi" w:hAnsiTheme="minorHAnsi" w:cstheme="minorHAnsi"/>
          <w:sz w:val="22"/>
          <w:szCs w:val="22"/>
        </w:rPr>
      </w:pPr>
      <w:r w:rsidRPr="00E70708">
        <w:rPr>
          <w:rFonts w:asciiTheme="minorHAnsi" w:hAnsiTheme="minorHAnsi" w:cstheme="minorHAnsi"/>
          <w:sz w:val="22"/>
          <w:szCs w:val="22"/>
        </w:rPr>
        <w:t xml:space="preserve">All staff are to familiarise themselves with the fire </w:t>
      </w:r>
      <w:r w:rsidR="00C638E0" w:rsidRPr="00E70708">
        <w:rPr>
          <w:rFonts w:asciiTheme="minorHAnsi" w:hAnsiTheme="minorHAnsi" w:cstheme="minorHAnsi"/>
          <w:sz w:val="22"/>
          <w:szCs w:val="22"/>
        </w:rPr>
        <w:t>pr</w:t>
      </w:r>
      <w:r w:rsidR="00C638E0">
        <w:rPr>
          <w:rFonts w:asciiTheme="minorHAnsi" w:hAnsiTheme="minorHAnsi" w:cstheme="minorHAnsi"/>
          <w:sz w:val="22"/>
          <w:szCs w:val="22"/>
        </w:rPr>
        <w:t>ecautions</w:t>
      </w:r>
      <w:r w:rsidR="0001361B">
        <w:rPr>
          <w:rFonts w:asciiTheme="minorHAnsi" w:hAnsiTheme="minorHAnsi" w:cstheme="minorHAnsi"/>
          <w:sz w:val="22"/>
          <w:szCs w:val="22"/>
        </w:rPr>
        <w:t xml:space="preserve"> </w:t>
      </w:r>
      <w:r w:rsidRPr="00E70708">
        <w:rPr>
          <w:rFonts w:asciiTheme="minorHAnsi" w:hAnsiTheme="minorHAnsi" w:cstheme="minorHAnsi"/>
          <w:sz w:val="22"/>
          <w:szCs w:val="22"/>
        </w:rPr>
        <w:t xml:space="preserve">within the building they use. </w:t>
      </w:r>
    </w:p>
    <w:p w14:paraId="365A974F" w14:textId="18354CDB" w:rsidR="00FB4B8A" w:rsidRPr="00E70708" w:rsidRDefault="003E506F" w:rsidP="002E0F99">
      <w:pPr>
        <w:jc w:val="both"/>
        <w:rPr>
          <w:rFonts w:asciiTheme="minorHAnsi" w:hAnsiTheme="minorHAnsi" w:cstheme="minorHAnsi"/>
          <w:sz w:val="22"/>
          <w:szCs w:val="22"/>
        </w:rPr>
      </w:pPr>
      <w:r w:rsidRPr="00E70708">
        <w:rPr>
          <w:rFonts w:asciiTheme="minorHAnsi" w:hAnsiTheme="minorHAnsi" w:cstheme="minorHAnsi"/>
          <w:sz w:val="22"/>
          <w:szCs w:val="22"/>
        </w:rPr>
        <w:t>These</w:t>
      </w:r>
      <w:r w:rsidR="00FB4B8A" w:rsidRPr="00E70708">
        <w:rPr>
          <w:rFonts w:asciiTheme="minorHAnsi" w:hAnsiTheme="minorHAnsi" w:cstheme="minorHAnsi"/>
          <w:sz w:val="22"/>
          <w:szCs w:val="22"/>
        </w:rPr>
        <w:t xml:space="preserve"> are reviewed at least </w:t>
      </w:r>
      <w:r w:rsidR="00C638E0">
        <w:rPr>
          <w:rFonts w:asciiTheme="minorHAnsi" w:hAnsiTheme="minorHAnsi" w:cstheme="minorHAnsi"/>
          <w:sz w:val="22"/>
          <w:szCs w:val="22"/>
        </w:rPr>
        <w:t xml:space="preserve">Annually </w:t>
      </w:r>
      <w:r w:rsidR="00FB4B8A" w:rsidRPr="00E70708">
        <w:rPr>
          <w:rFonts w:asciiTheme="minorHAnsi" w:hAnsiTheme="minorHAnsi" w:cstheme="minorHAnsi"/>
          <w:sz w:val="22"/>
          <w:szCs w:val="22"/>
        </w:rPr>
        <w:t>and more frequently if necessary.</w:t>
      </w:r>
    </w:p>
    <w:p w14:paraId="211E1CE2" w14:textId="77777777" w:rsidR="00946AC9" w:rsidRPr="00E70708" w:rsidRDefault="00946AC9" w:rsidP="00963B5F">
      <w:pPr>
        <w:jc w:val="both"/>
        <w:rPr>
          <w:rFonts w:asciiTheme="minorHAnsi" w:hAnsiTheme="minorHAnsi" w:cstheme="minorHAnsi"/>
          <w:b/>
          <w:sz w:val="22"/>
          <w:szCs w:val="22"/>
        </w:rPr>
      </w:pPr>
    </w:p>
    <w:p w14:paraId="22C1656D" w14:textId="31B5A8EB" w:rsidR="00963B5F" w:rsidRPr="00E70708" w:rsidRDefault="009F74A1" w:rsidP="00963B5F">
      <w:pPr>
        <w:jc w:val="both"/>
        <w:rPr>
          <w:rFonts w:asciiTheme="minorHAnsi" w:hAnsiTheme="minorHAnsi" w:cstheme="minorHAnsi"/>
          <w:b/>
          <w:sz w:val="22"/>
          <w:szCs w:val="22"/>
        </w:rPr>
      </w:pPr>
      <w:r w:rsidRPr="00E70708">
        <w:rPr>
          <w:rFonts w:asciiTheme="minorHAnsi" w:hAnsiTheme="minorHAnsi" w:cstheme="minorHAnsi"/>
          <w:b/>
          <w:sz w:val="22"/>
          <w:szCs w:val="22"/>
        </w:rPr>
        <w:t>Disabled Egress</w:t>
      </w:r>
    </w:p>
    <w:p w14:paraId="365A9752" w14:textId="1B518E00" w:rsidR="009F74A1" w:rsidRPr="00E70708" w:rsidRDefault="009F74A1" w:rsidP="00963B5F">
      <w:pPr>
        <w:jc w:val="both"/>
        <w:rPr>
          <w:rFonts w:asciiTheme="minorHAnsi" w:hAnsiTheme="minorHAnsi" w:cstheme="minorHAnsi"/>
          <w:b/>
          <w:sz w:val="22"/>
          <w:szCs w:val="22"/>
        </w:rPr>
      </w:pPr>
      <w:r w:rsidRPr="00E70708">
        <w:rPr>
          <w:rFonts w:asciiTheme="minorHAnsi" w:hAnsiTheme="minorHAnsi" w:cstheme="minorHAnsi"/>
          <w:sz w:val="22"/>
          <w:szCs w:val="22"/>
        </w:rPr>
        <w:t>Where disabled persons use the premises, specific arrangements will be made to ensure they can escape in an emergency. For staff and pupils there will be a Personal Emergency Evacuation Plan</w:t>
      </w:r>
      <w:r w:rsidR="00050C3B" w:rsidRPr="00E70708">
        <w:rPr>
          <w:rFonts w:asciiTheme="minorHAnsi" w:hAnsiTheme="minorHAnsi" w:cstheme="minorHAnsi"/>
          <w:sz w:val="22"/>
          <w:szCs w:val="22"/>
        </w:rPr>
        <w:t xml:space="preserve"> (PEEP)</w:t>
      </w:r>
      <w:r w:rsidRPr="00E70708">
        <w:rPr>
          <w:rFonts w:asciiTheme="minorHAnsi" w:hAnsiTheme="minorHAnsi" w:cstheme="minorHAnsi"/>
          <w:sz w:val="22"/>
          <w:szCs w:val="22"/>
        </w:rPr>
        <w:t xml:space="preserve"> in place. Temporary plans will be </w:t>
      </w:r>
      <w:r w:rsidR="000C2F25" w:rsidRPr="00E70708">
        <w:rPr>
          <w:rFonts w:asciiTheme="minorHAnsi" w:hAnsiTheme="minorHAnsi" w:cstheme="minorHAnsi"/>
          <w:sz w:val="22"/>
          <w:szCs w:val="22"/>
        </w:rPr>
        <w:t>made</w:t>
      </w:r>
      <w:r w:rsidRPr="00E70708">
        <w:rPr>
          <w:rFonts w:asciiTheme="minorHAnsi" w:hAnsiTheme="minorHAnsi" w:cstheme="minorHAnsi"/>
          <w:sz w:val="22"/>
          <w:szCs w:val="22"/>
        </w:rPr>
        <w:t xml:space="preserve"> for visitors by the </w:t>
      </w:r>
      <w:r w:rsidR="00050C3B" w:rsidRPr="00E70708">
        <w:rPr>
          <w:rFonts w:asciiTheme="minorHAnsi" w:hAnsiTheme="minorHAnsi" w:cstheme="minorHAnsi"/>
          <w:sz w:val="22"/>
          <w:szCs w:val="22"/>
        </w:rPr>
        <w:t>Health &amp; Safety Manager</w:t>
      </w:r>
      <w:r w:rsidRPr="00E70708">
        <w:rPr>
          <w:rFonts w:asciiTheme="minorHAnsi" w:hAnsiTheme="minorHAnsi" w:cstheme="minorHAnsi"/>
          <w:sz w:val="22"/>
          <w:szCs w:val="22"/>
        </w:rPr>
        <w:t xml:space="preserve"> when notified.</w:t>
      </w:r>
    </w:p>
    <w:p w14:paraId="0581DCB9" w14:textId="1195FB3A" w:rsidR="004B1BF5" w:rsidRPr="00E70708" w:rsidRDefault="00396007" w:rsidP="009F74A1">
      <w:pPr>
        <w:spacing w:before="100" w:beforeAutospacing="1" w:after="100" w:afterAutospacing="1"/>
        <w:rPr>
          <w:rFonts w:asciiTheme="minorHAnsi" w:hAnsiTheme="minorHAnsi" w:cstheme="minorHAnsi"/>
          <w:sz w:val="22"/>
          <w:szCs w:val="22"/>
        </w:rPr>
      </w:pPr>
      <w:r w:rsidRPr="00E70708">
        <w:rPr>
          <w:rFonts w:asciiTheme="minorHAnsi" w:hAnsiTheme="minorHAnsi" w:cstheme="minorHAnsi"/>
          <w:sz w:val="22"/>
          <w:szCs w:val="22"/>
        </w:rPr>
        <w:t>E</w:t>
      </w:r>
      <w:r w:rsidR="00EB7AB3" w:rsidRPr="00E70708">
        <w:rPr>
          <w:rFonts w:asciiTheme="minorHAnsi" w:hAnsiTheme="minorHAnsi" w:cstheme="minorHAnsi"/>
          <w:sz w:val="22"/>
          <w:szCs w:val="22"/>
        </w:rPr>
        <w:t xml:space="preserve">vacuation chairs </w:t>
      </w:r>
      <w:r w:rsidR="00F72430" w:rsidRPr="00E70708">
        <w:rPr>
          <w:rFonts w:asciiTheme="minorHAnsi" w:hAnsiTheme="minorHAnsi" w:cstheme="minorHAnsi"/>
          <w:sz w:val="22"/>
          <w:szCs w:val="22"/>
        </w:rPr>
        <w:t xml:space="preserve">can be </w:t>
      </w:r>
      <w:r w:rsidR="00EB7AB3" w:rsidRPr="00E70708">
        <w:rPr>
          <w:rFonts w:asciiTheme="minorHAnsi" w:hAnsiTheme="minorHAnsi" w:cstheme="minorHAnsi"/>
          <w:sz w:val="22"/>
          <w:szCs w:val="22"/>
        </w:rPr>
        <w:t>situated in the buildings</w:t>
      </w:r>
      <w:r w:rsidR="00F72430" w:rsidRPr="00E70708">
        <w:rPr>
          <w:rFonts w:asciiTheme="minorHAnsi" w:hAnsiTheme="minorHAnsi" w:cstheme="minorHAnsi"/>
          <w:sz w:val="22"/>
          <w:szCs w:val="22"/>
        </w:rPr>
        <w:t xml:space="preserve"> if requested to support disabled or injured staff or students training will be required for all staff within the building prior to installation.</w:t>
      </w:r>
      <w:r w:rsidR="00AD41A8" w:rsidRPr="00E70708">
        <w:rPr>
          <w:rFonts w:asciiTheme="minorHAnsi" w:hAnsiTheme="minorHAnsi" w:cstheme="minorHAnsi"/>
          <w:sz w:val="22"/>
          <w:szCs w:val="22"/>
        </w:rPr>
        <w:t xml:space="preserve"> R</w:t>
      </w:r>
      <w:r w:rsidR="00997119" w:rsidRPr="00E70708">
        <w:rPr>
          <w:rFonts w:asciiTheme="minorHAnsi" w:hAnsiTheme="minorHAnsi" w:cstheme="minorHAnsi"/>
          <w:sz w:val="22"/>
          <w:szCs w:val="22"/>
        </w:rPr>
        <w:t>a</w:t>
      </w:r>
      <w:r w:rsidR="00AD41A8" w:rsidRPr="00E70708">
        <w:rPr>
          <w:rFonts w:asciiTheme="minorHAnsi" w:hAnsiTheme="minorHAnsi" w:cstheme="minorHAnsi"/>
          <w:sz w:val="22"/>
          <w:szCs w:val="22"/>
        </w:rPr>
        <w:t>mp</w:t>
      </w:r>
      <w:r w:rsidR="006B126C" w:rsidRPr="00E70708">
        <w:rPr>
          <w:rFonts w:asciiTheme="minorHAnsi" w:hAnsiTheme="minorHAnsi" w:cstheme="minorHAnsi"/>
          <w:sz w:val="22"/>
          <w:szCs w:val="22"/>
        </w:rPr>
        <w:t>s</w:t>
      </w:r>
      <w:r w:rsidR="00277A5F" w:rsidRPr="00E70708">
        <w:rPr>
          <w:rFonts w:asciiTheme="minorHAnsi" w:hAnsiTheme="minorHAnsi" w:cstheme="minorHAnsi"/>
          <w:sz w:val="22"/>
          <w:szCs w:val="22"/>
        </w:rPr>
        <w:t xml:space="preserve"> and electric evacuation chair</w:t>
      </w:r>
      <w:r w:rsidR="00AD41A8" w:rsidRPr="00E70708">
        <w:rPr>
          <w:rFonts w:asciiTheme="minorHAnsi" w:hAnsiTheme="minorHAnsi" w:cstheme="minorHAnsi"/>
          <w:sz w:val="22"/>
          <w:szCs w:val="22"/>
        </w:rPr>
        <w:t xml:space="preserve"> </w:t>
      </w:r>
      <w:r w:rsidR="007B20FE" w:rsidRPr="00E70708">
        <w:rPr>
          <w:rFonts w:asciiTheme="minorHAnsi" w:hAnsiTheme="minorHAnsi" w:cstheme="minorHAnsi"/>
          <w:sz w:val="22"/>
          <w:szCs w:val="22"/>
        </w:rPr>
        <w:t xml:space="preserve">are </w:t>
      </w:r>
      <w:r w:rsidR="00AD41A8" w:rsidRPr="00E70708">
        <w:rPr>
          <w:rFonts w:asciiTheme="minorHAnsi" w:hAnsiTheme="minorHAnsi" w:cstheme="minorHAnsi"/>
          <w:sz w:val="22"/>
          <w:szCs w:val="22"/>
        </w:rPr>
        <w:t xml:space="preserve">located </w:t>
      </w:r>
      <w:r w:rsidR="00B672D1" w:rsidRPr="00E70708">
        <w:rPr>
          <w:rFonts w:asciiTheme="minorHAnsi" w:hAnsiTheme="minorHAnsi" w:cstheme="minorHAnsi"/>
          <w:sz w:val="22"/>
          <w:szCs w:val="22"/>
        </w:rPr>
        <w:t>with</w:t>
      </w:r>
      <w:r w:rsidR="007B20FE" w:rsidRPr="00E70708">
        <w:rPr>
          <w:rFonts w:asciiTheme="minorHAnsi" w:hAnsiTheme="minorHAnsi" w:cstheme="minorHAnsi"/>
          <w:sz w:val="22"/>
          <w:szCs w:val="22"/>
        </w:rPr>
        <w:t xml:space="preserve">in Palmer health centre if required </w:t>
      </w:r>
      <w:r w:rsidR="004B5CA2" w:rsidRPr="00E70708">
        <w:rPr>
          <w:rFonts w:asciiTheme="minorHAnsi" w:hAnsiTheme="minorHAnsi" w:cstheme="minorHAnsi"/>
          <w:sz w:val="22"/>
          <w:szCs w:val="22"/>
        </w:rPr>
        <w:t xml:space="preserve">around school. </w:t>
      </w:r>
      <w:r w:rsidR="00AD41A8" w:rsidRPr="00E70708">
        <w:rPr>
          <w:rFonts w:asciiTheme="minorHAnsi" w:hAnsiTheme="minorHAnsi" w:cstheme="minorHAnsi"/>
          <w:sz w:val="22"/>
          <w:szCs w:val="22"/>
        </w:rPr>
        <w:t xml:space="preserve"> </w:t>
      </w:r>
    </w:p>
    <w:p w14:paraId="365A9754" w14:textId="57822BC2" w:rsidR="001B2E9F" w:rsidRPr="00E70708" w:rsidRDefault="001B2E9F" w:rsidP="002E0F99">
      <w:pPr>
        <w:jc w:val="both"/>
        <w:rPr>
          <w:rFonts w:asciiTheme="minorHAnsi" w:hAnsiTheme="minorHAnsi" w:cstheme="minorHAnsi"/>
          <w:sz w:val="22"/>
          <w:szCs w:val="22"/>
        </w:rPr>
      </w:pPr>
      <w:r w:rsidRPr="00E70708">
        <w:rPr>
          <w:rFonts w:asciiTheme="minorHAnsi" w:hAnsiTheme="minorHAnsi" w:cstheme="minorHAnsi"/>
          <w:b/>
          <w:sz w:val="22"/>
          <w:szCs w:val="22"/>
        </w:rPr>
        <w:t xml:space="preserve">Fire </w:t>
      </w:r>
      <w:r w:rsidR="000675B0" w:rsidRPr="00E70708">
        <w:rPr>
          <w:rFonts w:asciiTheme="minorHAnsi" w:hAnsiTheme="minorHAnsi" w:cstheme="minorHAnsi"/>
          <w:b/>
          <w:sz w:val="22"/>
          <w:szCs w:val="22"/>
        </w:rPr>
        <w:t xml:space="preserve">Evacuation </w:t>
      </w:r>
      <w:r w:rsidRPr="00E70708">
        <w:rPr>
          <w:rFonts w:asciiTheme="minorHAnsi" w:hAnsiTheme="minorHAnsi" w:cstheme="minorHAnsi"/>
          <w:b/>
          <w:sz w:val="22"/>
          <w:szCs w:val="22"/>
        </w:rPr>
        <w:t>Drills</w:t>
      </w:r>
    </w:p>
    <w:p w14:paraId="365A9755" w14:textId="41D3A0E2" w:rsidR="001B2E9F" w:rsidRPr="00E70708" w:rsidRDefault="005F4DED"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Evacuation </w:t>
      </w:r>
      <w:r w:rsidR="00F12E83" w:rsidRPr="00E70708">
        <w:rPr>
          <w:rFonts w:asciiTheme="minorHAnsi" w:hAnsiTheme="minorHAnsi" w:cstheme="minorHAnsi"/>
          <w:sz w:val="22"/>
          <w:szCs w:val="22"/>
        </w:rPr>
        <w:t xml:space="preserve">practise drills </w:t>
      </w:r>
      <w:r w:rsidR="00F046B8" w:rsidRPr="00E70708">
        <w:rPr>
          <w:rFonts w:asciiTheme="minorHAnsi" w:hAnsiTheme="minorHAnsi" w:cstheme="minorHAnsi"/>
          <w:sz w:val="22"/>
          <w:szCs w:val="22"/>
        </w:rPr>
        <w:t>w</w:t>
      </w:r>
      <w:r w:rsidR="006B0F90" w:rsidRPr="00E70708">
        <w:rPr>
          <w:rFonts w:asciiTheme="minorHAnsi" w:hAnsiTheme="minorHAnsi" w:cstheme="minorHAnsi"/>
          <w:sz w:val="22"/>
          <w:szCs w:val="22"/>
        </w:rPr>
        <w:t xml:space="preserve">ithin the common/ teaching areas </w:t>
      </w:r>
      <w:r w:rsidR="00F12E83" w:rsidRPr="00E70708">
        <w:rPr>
          <w:rFonts w:asciiTheme="minorHAnsi" w:hAnsiTheme="minorHAnsi" w:cstheme="minorHAnsi"/>
          <w:sz w:val="22"/>
          <w:szCs w:val="22"/>
        </w:rPr>
        <w:t xml:space="preserve">are </w:t>
      </w:r>
      <w:r w:rsidR="001B2E9F" w:rsidRPr="00E70708">
        <w:rPr>
          <w:rFonts w:asciiTheme="minorHAnsi" w:hAnsiTheme="minorHAnsi" w:cstheme="minorHAnsi"/>
          <w:sz w:val="22"/>
          <w:szCs w:val="22"/>
        </w:rPr>
        <w:t xml:space="preserve">carried out at least once a term and the findings are recorded in the fire </w:t>
      </w:r>
      <w:r w:rsidR="00F72430" w:rsidRPr="00E70708">
        <w:rPr>
          <w:rFonts w:asciiTheme="minorHAnsi" w:hAnsiTheme="minorHAnsi" w:cstheme="minorHAnsi"/>
          <w:sz w:val="22"/>
          <w:szCs w:val="22"/>
        </w:rPr>
        <w:t>diaries</w:t>
      </w:r>
      <w:r w:rsidR="001B2E9F" w:rsidRPr="00E70708">
        <w:rPr>
          <w:rFonts w:asciiTheme="minorHAnsi" w:hAnsiTheme="minorHAnsi" w:cstheme="minorHAnsi"/>
          <w:sz w:val="22"/>
          <w:szCs w:val="22"/>
        </w:rPr>
        <w:t>. A different building is selected on each occasion and the drill is carried out at different times during the school day.</w:t>
      </w:r>
    </w:p>
    <w:p w14:paraId="365A9756" w14:textId="77777777" w:rsidR="001B2E9F" w:rsidRPr="00E70708" w:rsidRDefault="001B2E9F" w:rsidP="002E0F99">
      <w:pPr>
        <w:jc w:val="both"/>
        <w:rPr>
          <w:rFonts w:asciiTheme="minorHAnsi" w:hAnsiTheme="minorHAnsi" w:cstheme="minorHAnsi"/>
          <w:sz w:val="22"/>
          <w:szCs w:val="22"/>
        </w:rPr>
      </w:pPr>
    </w:p>
    <w:p w14:paraId="3D596D91" w14:textId="1CA2D8C7" w:rsidR="00734567" w:rsidRPr="00E70708" w:rsidRDefault="001B2E9F"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In each boarding house, </w:t>
      </w:r>
      <w:r w:rsidRPr="002A5BD5">
        <w:rPr>
          <w:rFonts w:asciiTheme="minorHAnsi" w:hAnsiTheme="minorHAnsi" w:cstheme="minorHAnsi"/>
          <w:sz w:val="22"/>
          <w:szCs w:val="22"/>
        </w:rPr>
        <w:t xml:space="preserve">a </w:t>
      </w:r>
      <w:r w:rsidR="00AF0946" w:rsidRPr="002A5BD5">
        <w:rPr>
          <w:rFonts w:asciiTheme="minorHAnsi" w:hAnsiTheme="minorHAnsi" w:cstheme="minorHAnsi"/>
          <w:sz w:val="22"/>
          <w:szCs w:val="22"/>
        </w:rPr>
        <w:t xml:space="preserve">day and night </w:t>
      </w:r>
      <w:r w:rsidRPr="002A5BD5">
        <w:rPr>
          <w:rFonts w:asciiTheme="minorHAnsi" w:hAnsiTheme="minorHAnsi" w:cstheme="minorHAnsi"/>
          <w:sz w:val="22"/>
          <w:szCs w:val="22"/>
        </w:rPr>
        <w:t>fire drill</w:t>
      </w:r>
      <w:r w:rsidRPr="00B10156">
        <w:rPr>
          <w:rFonts w:asciiTheme="minorHAnsi" w:hAnsiTheme="minorHAnsi" w:cstheme="minorHAnsi"/>
          <w:color w:val="FF0000"/>
          <w:sz w:val="22"/>
          <w:szCs w:val="22"/>
        </w:rPr>
        <w:t xml:space="preserve"> </w:t>
      </w:r>
      <w:proofErr w:type="gramStart"/>
      <w:r w:rsidRPr="00E70708">
        <w:rPr>
          <w:rFonts w:asciiTheme="minorHAnsi" w:hAnsiTheme="minorHAnsi" w:cstheme="minorHAnsi"/>
          <w:sz w:val="22"/>
          <w:szCs w:val="22"/>
        </w:rPr>
        <w:t>is</w:t>
      </w:r>
      <w:proofErr w:type="gramEnd"/>
      <w:r w:rsidRPr="00E70708">
        <w:rPr>
          <w:rFonts w:asciiTheme="minorHAnsi" w:hAnsiTheme="minorHAnsi" w:cstheme="minorHAnsi"/>
          <w:sz w:val="22"/>
          <w:szCs w:val="22"/>
        </w:rPr>
        <w:t xml:space="preserve"> carried out in the first fortnight of each term and at different times. </w:t>
      </w:r>
      <w:r w:rsidR="0069320D" w:rsidRPr="00E70708">
        <w:rPr>
          <w:rFonts w:asciiTheme="minorHAnsi" w:hAnsiTheme="minorHAnsi" w:cstheme="minorHAnsi"/>
          <w:sz w:val="22"/>
          <w:szCs w:val="22"/>
        </w:rPr>
        <w:t xml:space="preserve">All pupils who stay overnight for the first time receive a fire safety brief from the </w:t>
      </w:r>
      <w:proofErr w:type="spellStart"/>
      <w:r w:rsidR="0069320D" w:rsidRPr="00E70708">
        <w:rPr>
          <w:rFonts w:asciiTheme="minorHAnsi" w:hAnsiTheme="minorHAnsi" w:cstheme="minorHAnsi"/>
          <w:sz w:val="22"/>
          <w:szCs w:val="22"/>
        </w:rPr>
        <w:t>HsM</w:t>
      </w:r>
      <w:proofErr w:type="spellEnd"/>
      <w:r w:rsidR="0069320D" w:rsidRPr="00E70708">
        <w:rPr>
          <w:rFonts w:asciiTheme="minorHAnsi" w:hAnsiTheme="minorHAnsi" w:cstheme="minorHAnsi"/>
          <w:sz w:val="22"/>
          <w:szCs w:val="22"/>
        </w:rPr>
        <w:t xml:space="preserve"> or </w:t>
      </w:r>
      <w:proofErr w:type="spellStart"/>
      <w:r w:rsidR="0069320D" w:rsidRPr="00E70708">
        <w:rPr>
          <w:rFonts w:asciiTheme="minorHAnsi" w:hAnsiTheme="minorHAnsi" w:cstheme="minorHAnsi"/>
          <w:sz w:val="22"/>
          <w:szCs w:val="22"/>
        </w:rPr>
        <w:t>HsM</w:t>
      </w:r>
      <w:proofErr w:type="spellEnd"/>
      <w:r w:rsidR="0069320D" w:rsidRPr="00E70708">
        <w:rPr>
          <w:rFonts w:asciiTheme="minorHAnsi" w:hAnsiTheme="minorHAnsi" w:cstheme="minorHAnsi"/>
          <w:sz w:val="22"/>
          <w:szCs w:val="22"/>
        </w:rPr>
        <w:t xml:space="preserve">. </w:t>
      </w:r>
      <w:r w:rsidRPr="00E70708">
        <w:rPr>
          <w:rFonts w:asciiTheme="minorHAnsi" w:hAnsiTheme="minorHAnsi" w:cstheme="minorHAnsi"/>
          <w:sz w:val="22"/>
          <w:szCs w:val="22"/>
        </w:rPr>
        <w:t xml:space="preserve">The findings are recorded in the </w:t>
      </w:r>
      <w:r w:rsidR="006E58C9" w:rsidRPr="00E70708">
        <w:rPr>
          <w:rFonts w:asciiTheme="minorHAnsi" w:hAnsiTheme="minorHAnsi" w:cstheme="minorHAnsi"/>
          <w:sz w:val="22"/>
          <w:szCs w:val="22"/>
        </w:rPr>
        <w:t xml:space="preserve">online </w:t>
      </w:r>
      <w:r w:rsidRPr="00E70708">
        <w:rPr>
          <w:rFonts w:asciiTheme="minorHAnsi" w:hAnsiTheme="minorHAnsi" w:cstheme="minorHAnsi"/>
          <w:sz w:val="22"/>
          <w:szCs w:val="22"/>
        </w:rPr>
        <w:t>f</w:t>
      </w:r>
      <w:r w:rsidR="006E58C9" w:rsidRPr="00E70708">
        <w:rPr>
          <w:rFonts w:asciiTheme="minorHAnsi" w:hAnsiTheme="minorHAnsi" w:cstheme="minorHAnsi"/>
          <w:sz w:val="22"/>
          <w:szCs w:val="22"/>
        </w:rPr>
        <w:t>ire dairies</w:t>
      </w:r>
      <w:r w:rsidR="00D91258" w:rsidRPr="00E70708">
        <w:rPr>
          <w:rFonts w:asciiTheme="minorHAnsi" w:hAnsiTheme="minorHAnsi" w:cstheme="minorHAnsi"/>
          <w:sz w:val="22"/>
          <w:szCs w:val="22"/>
        </w:rPr>
        <w:t>.</w:t>
      </w:r>
      <w:r w:rsidR="006E58C9" w:rsidRPr="00E70708">
        <w:rPr>
          <w:rFonts w:asciiTheme="minorHAnsi" w:hAnsiTheme="minorHAnsi" w:cstheme="minorHAnsi"/>
          <w:sz w:val="22"/>
          <w:szCs w:val="22"/>
        </w:rPr>
        <w:t xml:space="preserve"> </w:t>
      </w:r>
      <w:r w:rsidRPr="00E70708">
        <w:rPr>
          <w:rFonts w:asciiTheme="minorHAnsi" w:hAnsiTheme="minorHAnsi" w:cstheme="minorHAnsi"/>
          <w:sz w:val="22"/>
          <w:szCs w:val="22"/>
        </w:rPr>
        <w:t xml:space="preserve"> </w:t>
      </w:r>
    </w:p>
    <w:p w14:paraId="2CA018BA" w14:textId="14E16593" w:rsidR="00240C1B" w:rsidRPr="00E70708" w:rsidRDefault="00240C1B" w:rsidP="002E0F99">
      <w:pPr>
        <w:jc w:val="both"/>
        <w:rPr>
          <w:rFonts w:asciiTheme="minorHAnsi" w:hAnsiTheme="minorHAnsi" w:cstheme="minorHAnsi"/>
          <w:sz w:val="22"/>
          <w:szCs w:val="22"/>
        </w:rPr>
      </w:pPr>
    </w:p>
    <w:p w14:paraId="26026F40" w14:textId="68D183C9" w:rsidR="00240C1B" w:rsidRPr="00E70708" w:rsidRDefault="00016E2F"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As part of a coordinated fire plan adjacent buildings </w:t>
      </w:r>
      <w:r w:rsidR="003B56F6" w:rsidRPr="00E70708">
        <w:rPr>
          <w:rFonts w:asciiTheme="minorHAnsi" w:hAnsiTheme="minorHAnsi" w:cstheme="minorHAnsi"/>
          <w:sz w:val="22"/>
          <w:szCs w:val="22"/>
        </w:rPr>
        <w:t xml:space="preserve">are </w:t>
      </w:r>
      <w:r w:rsidRPr="00E70708">
        <w:rPr>
          <w:rFonts w:asciiTheme="minorHAnsi" w:hAnsiTheme="minorHAnsi" w:cstheme="minorHAnsi"/>
          <w:sz w:val="22"/>
          <w:szCs w:val="22"/>
        </w:rPr>
        <w:t xml:space="preserve">to be identified </w:t>
      </w:r>
      <w:r w:rsidR="00C32464" w:rsidRPr="00E70708">
        <w:rPr>
          <w:rFonts w:asciiTheme="minorHAnsi" w:hAnsiTheme="minorHAnsi" w:cstheme="minorHAnsi"/>
          <w:sz w:val="22"/>
          <w:szCs w:val="22"/>
        </w:rPr>
        <w:t>that would be e</w:t>
      </w:r>
      <w:r w:rsidR="00855384" w:rsidRPr="00E70708">
        <w:rPr>
          <w:rFonts w:asciiTheme="minorHAnsi" w:hAnsiTheme="minorHAnsi" w:cstheme="minorHAnsi"/>
          <w:sz w:val="22"/>
          <w:szCs w:val="22"/>
        </w:rPr>
        <w:t xml:space="preserve">vacuated </w:t>
      </w:r>
      <w:r w:rsidR="00350B87" w:rsidRPr="00E70708">
        <w:rPr>
          <w:rFonts w:asciiTheme="minorHAnsi" w:hAnsiTheme="minorHAnsi" w:cstheme="minorHAnsi"/>
          <w:sz w:val="22"/>
          <w:szCs w:val="22"/>
        </w:rPr>
        <w:t>in the event of a confirmed fire</w:t>
      </w:r>
      <w:r w:rsidR="001525EF" w:rsidRPr="00E70708">
        <w:rPr>
          <w:rFonts w:asciiTheme="minorHAnsi" w:hAnsiTheme="minorHAnsi" w:cstheme="minorHAnsi"/>
          <w:sz w:val="22"/>
          <w:szCs w:val="22"/>
        </w:rPr>
        <w:t>.</w:t>
      </w:r>
    </w:p>
    <w:p w14:paraId="1C967281" w14:textId="77777777" w:rsidR="00F33092" w:rsidRPr="00E70708" w:rsidRDefault="00F33092" w:rsidP="002E0F99">
      <w:pPr>
        <w:jc w:val="both"/>
        <w:rPr>
          <w:rFonts w:asciiTheme="minorHAnsi" w:hAnsiTheme="minorHAnsi" w:cstheme="minorHAnsi"/>
          <w:b/>
          <w:sz w:val="22"/>
          <w:szCs w:val="22"/>
        </w:rPr>
      </w:pPr>
    </w:p>
    <w:p w14:paraId="365A975A" w14:textId="5C6001DC" w:rsidR="001B2E9F" w:rsidRPr="00E70708" w:rsidRDefault="001B2E9F" w:rsidP="002E0F99">
      <w:pPr>
        <w:jc w:val="both"/>
        <w:rPr>
          <w:rFonts w:asciiTheme="minorHAnsi" w:hAnsiTheme="minorHAnsi" w:cstheme="minorHAnsi"/>
          <w:sz w:val="22"/>
          <w:szCs w:val="22"/>
        </w:rPr>
      </w:pPr>
      <w:r w:rsidRPr="00E70708">
        <w:rPr>
          <w:rFonts w:asciiTheme="minorHAnsi" w:hAnsiTheme="minorHAnsi" w:cstheme="minorHAnsi"/>
          <w:b/>
          <w:sz w:val="22"/>
          <w:szCs w:val="22"/>
        </w:rPr>
        <w:t>Fire Training</w:t>
      </w:r>
    </w:p>
    <w:p w14:paraId="6B1D8457" w14:textId="7E790468" w:rsidR="00B74B54" w:rsidRPr="00E70708" w:rsidRDefault="0026144D" w:rsidP="00A4627C">
      <w:pPr>
        <w:spacing w:after="180"/>
        <w:jc w:val="both"/>
        <w:textAlignment w:val="baseline"/>
        <w:rPr>
          <w:rFonts w:asciiTheme="minorHAnsi" w:hAnsiTheme="minorHAnsi" w:cstheme="minorHAnsi"/>
          <w:sz w:val="22"/>
          <w:szCs w:val="22"/>
        </w:rPr>
      </w:pPr>
      <w:r w:rsidRPr="00E70708">
        <w:rPr>
          <w:rFonts w:asciiTheme="minorHAnsi" w:hAnsiTheme="minorHAnsi" w:cstheme="minorHAnsi"/>
          <w:sz w:val="22"/>
          <w:szCs w:val="22"/>
          <w:lang w:eastAsia="en-GB"/>
        </w:rPr>
        <w:t xml:space="preserve">Training will be provided </w:t>
      </w:r>
      <w:r w:rsidR="00AB565F">
        <w:rPr>
          <w:rFonts w:asciiTheme="minorHAnsi" w:hAnsiTheme="minorHAnsi" w:cstheme="minorHAnsi"/>
          <w:sz w:val="22"/>
          <w:szCs w:val="22"/>
          <w:lang w:eastAsia="en-GB"/>
        </w:rPr>
        <w:t>Annually f</w:t>
      </w:r>
      <w:r w:rsidRPr="00E70708">
        <w:rPr>
          <w:rFonts w:asciiTheme="minorHAnsi" w:hAnsiTheme="minorHAnsi" w:cstheme="minorHAnsi"/>
          <w:sz w:val="22"/>
          <w:szCs w:val="22"/>
          <w:lang w:eastAsia="en-GB"/>
        </w:rPr>
        <w:t>or all permanent school staff in fire safety and the school fire procedure, including training in the practical use of fire extinguishers</w:t>
      </w:r>
      <w:r w:rsidR="007A7AE3" w:rsidRPr="00E70708">
        <w:rPr>
          <w:rFonts w:asciiTheme="minorHAnsi" w:hAnsiTheme="minorHAnsi" w:cstheme="minorHAnsi"/>
          <w:sz w:val="22"/>
          <w:szCs w:val="22"/>
          <w:lang w:eastAsia="en-GB"/>
        </w:rPr>
        <w:t xml:space="preserve"> </w:t>
      </w:r>
      <w:r w:rsidR="003E506F" w:rsidRPr="00E70708">
        <w:rPr>
          <w:rFonts w:asciiTheme="minorHAnsi" w:hAnsiTheme="minorHAnsi" w:cstheme="minorHAnsi"/>
          <w:sz w:val="22"/>
          <w:szCs w:val="22"/>
        </w:rPr>
        <w:t>and the record of attendance is kept</w:t>
      </w:r>
      <w:r w:rsidR="007A7AE3" w:rsidRPr="00E70708">
        <w:rPr>
          <w:rFonts w:asciiTheme="minorHAnsi" w:hAnsiTheme="minorHAnsi" w:cstheme="minorHAnsi"/>
          <w:sz w:val="22"/>
          <w:szCs w:val="22"/>
        </w:rPr>
        <w:t xml:space="preserve"> in </w:t>
      </w:r>
      <w:r w:rsidR="009E4FF4" w:rsidRPr="00E70708">
        <w:rPr>
          <w:rFonts w:asciiTheme="minorHAnsi" w:hAnsiTheme="minorHAnsi" w:cstheme="minorHAnsi"/>
          <w:sz w:val="22"/>
          <w:szCs w:val="22"/>
        </w:rPr>
        <w:t xml:space="preserve">the online training </w:t>
      </w:r>
      <w:r w:rsidR="000724DD" w:rsidRPr="00E70708">
        <w:rPr>
          <w:rFonts w:asciiTheme="minorHAnsi" w:hAnsiTheme="minorHAnsi" w:cstheme="minorHAnsi"/>
          <w:sz w:val="22"/>
          <w:szCs w:val="22"/>
        </w:rPr>
        <w:t>register.</w:t>
      </w:r>
      <w:r w:rsidR="003E506F" w:rsidRPr="00E70708">
        <w:rPr>
          <w:rFonts w:asciiTheme="minorHAnsi" w:hAnsiTheme="minorHAnsi" w:cstheme="minorHAnsi"/>
          <w:sz w:val="22"/>
          <w:szCs w:val="22"/>
        </w:rPr>
        <w:t xml:space="preserve"> </w:t>
      </w:r>
    </w:p>
    <w:p w14:paraId="4DB7DEB3" w14:textId="13BD0E2D" w:rsidR="0033285B" w:rsidRPr="00E70708" w:rsidRDefault="00B74B54" w:rsidP="00A47375">
      <w:pPr>
        <w:spacing w:before="180" w:after="180"/>
        <w:jc w:val="both"/>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All staff, whether temporary or permanent, will have the fire procedure explained to them, together with information on the location of fire alarm call points, the sound of the fire alarm and the location of the escape routes and alternatives, exits and assembly points. This will be </w:t>
      </w:r>
      <w:r w:rsidR="00F72430" w:rsidRPr="00E70708">
        <w:rPr>
          <w:rFonts w:asciiTheme="minorHAnsi" w:hAnsiTheme="minorHAnsi" w:cstheme="minorHAnsi"/>
          <w:sz w:val="22"/>
          <w:szCs w:val="22"/>
          <w:lang w:eastAsia="en-GB"/>
        </w:rPr>
        <w:t>c</w:t>
      </w:r>
      <w:r w:rsidR="00A47375" w:rsidRPr="00E70708">
        <w:rPr>
          <w:rFonts w:asciiTheme="minorHAnsi" w:hAnsiTheme="minorHAnsi" w:cstheme="minorHAnsi"/>
          <w:sz w:val="22"/>
          <w:szCs w:val="22"/>
          <w:lang w:eastAsia="en-GB"/>
        </w:rPr>
        <w:t>arried out by the head of departments</w:t>
      </w:r>
      <w:r w:rsidR="00AB565F">
        <w:rPr>
          <w:rFonts w:asciiTheme="minorHAnsi" w:hAnsiTheme="minorHAnsi" w:cstheme="minorHAnsi"/>
          <w:sz w:val="22"/>
          <w:szCs w:val="22"/>
          <w:lang w:eastAsia="en-GB"/>
        </w:rPr>
        <w:t>, housemas</w:t>
      </w:r>
      <w:r w:rsidR="002C51E4">
        <w:rPr>
          <w:rFonts w:asciiTheme="minorHAnsi" w:hAnsiTheme="minorHAnsi" w:cstheme="minorHAnsi"/>
          <w:sz w:val="22"/>
          <w:szCs w:val="22"/>
          <w:lang w:eastAsia="en-GB"/>
        </w:rPr>
        <w:t xml:space="preserve">ters/ </w:t>
      </w:r>
      <w:r w:rsidR="008C59E5">
        <w:rPr>
          <w:rFonts w:asciiTheme="minorHAnsi" w:hAnsiTheme="minorHAnsi" w:cstheme="minorHAnsi"/>
          <w:sz w:val="22"/>
          <w:szCs w:val="22"/>
          <w:lang w:eastAsia="en-GB"/>
        </w:rPr>
        <w:t xml:space="preserve">mistresses </w:t>
      </w:r>
      <w:r w:rsidR="008C59E5" w:rsidRPr="00E70708">
        <w:rPr>
          <w:rFonts w:asciiTheme="minorHAnsi" w:hAnsiTheme="minorHAnsi" w:cstheme="minorHAnsi"/>
          <w:sz w:val="22"/>
          <w:szCs w:val="22"/>
          <w:lang w:eastAsia="en-GB"/>
        </w:rPr>
        <w:t>or</w:t>
      </w:r>
      <w:r w:rsidR="00A47375" w:rsidRPr="00E70708">
        <w:rPr>
          <w:rFonts w:asciiTheme="minorHAnsi" w:hAnsiTheme="minorHAnsi" w:cstheme="minorHAnsi"/>
          <w:sz w:val="22"/>
          <w:szCs w:val="22"/>
          <w:lang w:eastAsia="en-GB"/>
        </w:rPr>
        <w:t xml:space="preserve"> the health and safety manager.</w:t>
      </w:r>
    </w:p>
    <w:p w14:paraId="221CA59D" w14:textId="4F34BB9C" w:rsidR="004F3635" w:rsidRPr="00E70708" w:rsidRDefault="003E506F" w:rsidP="00382C00">
      <w:pPr>
        <w:spacing w:after="180"/>
        <w:jc w:val="both"/>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rPr>
        <w:t xml:space="preserve">All staff receive a fire safety brief </w:t>
      </w:r>
      <w:r w:rsidR="0069608B" w:rsidRPr="00E70708">
        <w:rPr>
          <w:rFonts w:asciiTheme="minorHAnsi" w:hAnsiTheme="minorHAnsi" w:cstheme="minorHAnsi"/>
          <w:sz w:val="22"/>
          <w:szCs w:val="22"/>
        </w:rPr>
        <w:t xml:space="preserve">and specific training on the House/building </w:t>
      </w:r>
      <w:r w:rsidR="00096040" w:rsidRPr="00E70708">
        <w:rPr>
          <w:rFonts w:asciiTheme="minorHAnsi" w:hAnsiTheme="minorHAnsi" w:cstheme="minorHAnsi"/>
          <w:sz w:val="22"/>
          <w:szCs w:val="22"/>
        </w:rPr>
        <w:t xml:space="preserve">fire panel </w:t>
      </w:r>
      <w:r w:rsidRPr="00E70708">
        <w:rPr>
          <w:rFonts w:asciiTheme="minorHAnsi" w:hAnsiTheme="minorHAnsi" w:cstheme="minorHAnsi"/>
          <w:sz w:val="22"/>
          <w:szCs w:val="22"/>
        </w:rPr>
        <w:t xml:space="preserve">from the </w:t>
      </w:r>
      <w:r w:rsidR="00096040" w:rsidRPr="00E70708">
        <w:rPr>
          <w:rFonts w:asciiTheme="minorHAnsi" w:hAnsiTheme="minorHAnsi" w:cstheme="minorHAnsi"/>
          <w:sz w:val="22"/>
          <w:szCs w:val="22"/>
        </w:rPr>
        <w:t>Health &amp; Safety Manager</w:t>
      </w:r>
      <w:r w:rsidRPr="00E70708">
        <w:rPr>
          <w:rFonts w:asciiTheme="minorHAnsi" w:hAnsiTheme="minorHAnsi" w:cstheme="minorHAnsi"/>
          <w:sz w:val="22"/>
          <w:szCs w:val="22"/>
        </w:rPr>
        <w:t xml:space="preserve"> as part of their staff induction.</w:t>
      </w:r>
      <w:r w:rsidR="001906E2" w:rsidRPr="00E70708">
        <w:rPr>
          <w:rFonts w:asciiTheme="minorHAnsi" w:hAnsiTheme="minorHAnsi" w:cstheme="minorHAnsi"/>
          <w:sz w:val="22"/>
          <w:szCs w:val="22"/>
        </w:rPr>
        <w:t xml:space="preserve"> </w:t>
      </w:r>
      <w:r w:rsidR="00D42C86" w:rsidRPr="00E70708">
        <w:rPr>
          <w:rFonts w:asciiTheme="minorHAnsi" w:hAnsiTheme="minorHAnsi" w:cstheme="minorHAnsi"/>
          <w:sz w:val="22"/>
          <w:szCs w:val="22"/>
          <w:lang w:eastAsia="en-GB"/>
        </w:rPr>
        <w:t xml:space="preserve">Outlined in </w:t>
      </w:r>
      <w:r w:rsidR="000724DD" w:rsidRPr="00E70708">
        <w:rPr>
          <w:rFonts w:asciiTheme="minorHAnsi" w:hAnsiTheme="minorHAnsi" w:cstheme="minorHAnsi"/>
          <w:sz w:val="22"/>
          <w:szCs w:val="22"/>
          <w:lang w:eastAsia="en-GB"/>
        </w:rPr>
        <w:t>annex.</w:t>
      </w:r>
      <w:r w:rsidR="00D42C86" w:rsidRPr="00E70708">
        <w:rPr>
          <w:rFonts w:asciiTheme="minorHAnsi" w:hAnsiTheme="minorHAnsi" w:cstheme="minorHAnsi"/>
          <w:sz w:val="22"/>
          <w:szCs w:val="22"/>
          <w:lang w:eastAsia="en-GB"/>
        </w:rPr>
        <w:t xml:space="preserve"> </w:t>
      </w:r>
    </w:p>
    <w:p w14:paraId="365A9760" w14:textId="48B1CF0B" w:rsidR="003E506F" w:rsidRPr="00E70708" w:rsidRDefault="003C0252" w:rsidP="00963B5F">
      <w:pPr>
        <w:rPr>
          <w:rFonts w:asciiTheme="minorHAnsi" w:hAnsiTheme="minorHAnsi" w:cstheme="minorHAnsi"/>
          <w:sz w:val="22"/>
          <w:szCs w:val="22"/>
        </w:rPr>
      </w:pPr>
      <w:r w:rsidRPr="00E70708">
        <w:rPr>
          <w:rFonts w:asciiTheme="minorHAnsi" w:hAnsiTheme="minorHAnsi" w:cstheme="minorHAnsi"/>
          <w:b/>
          <w:sz w:val="22"/>
          <w:szCs w:val="22"/>
        </w:rPr>
        <w:t>Eq</w:t>
      </w:r>
      <w:r w:rsidR="003E506F" w:rsidRPr="00E70708">
        <w:rPr>
          <w:rFonts w:asciiTheme="minorHAnsi" w:hAnsiTheme="minorHAnsi" w:cstheme="minorHAnsi"/>
          <w:b/>
          <w:sz w:val="22"/>
          <w:szCs w:val="22"/>
        </w:rPr>
        <w:t xml:space="preserve">uipment </w:t>
      </w:r>
    </w:p>
    <w:p w14:paraId="365A9761" w14:textId="5BBD1D86" w:rsidR="009F74A1" w:rsidRPr="00E70708" w:rsidRDefault="009967FB" w:rsidP="009F74A1">
      <w:pPr>
        <w:jc w:val="both"/>
        <w:rPr>
          <w:rFonts w:asciiTheme="minorHAnsi" w:hAnsiTheme="minorHAnsi" w:cstheme="minorHAnsi"/>
          <w:sz w:val="22"/>
          <w:szCs w:val="22"/>
        </w:rPr>
      </w:pPr>
      <w:r w:rsidRPr="00E70708">
        <w:rPr>
          <w:rFonts w:asciiTheme="minorHAnsi" w:hAnsiTheme="minorHAnsi" w:cstheme="minorHAnsi"/>
          <w:sz w:val="22"/>
          <w:szCs w:val="22"/>
        </w:rPr>
        <w:t xml:space="preserve">Sufficient fire </w:t>
      </w:r>
      <w:r w:rsidR="0069320D" w:rsidRPr="00E70708">
        <w:rPr>
          <w:rFonts w:asciiTheme="minorHAnsi" w:hAnsiTheme="minorHAnsi" w:cstheme="minorHAnsi"/>
          <w:sz w:val="22"/>
          <w:szCs w:val="22"/>
        </w:rPr>
        <w:t>detection,</w:t>
      </w:r>
      <w:r w:rsidR="000C2F25" w:rsidRPr="00E70708">
        <w:rPr>
          <w:rFonts w:asciiTheme="minorHAnsi" w:hAnsiTheme="minorHAnsi" w:cstheme="minorHAnsi"/>
          <w:sz w:val="22"/>
          <w:szCs w:val="22"/>
        </w:rPr>
        <w:t xml:space="preserve"> </w:t>
      </w:r>
      <w:r w:rsidRPr="00E70708">
        <w:rPr>
          <w:rFonts w:asciiTheme="minorHAnsi" w:hAnsiTheme="minorHAnsi" w:cstheme="minorHAnsi"/>
          <w:sz w:val="22"/>
          <w:szCs w:val="22"/>
        </w:rPr>
        <w:t>warning</w:t>
      </w:r>
      <w:r w:rsidR="0069320D" w:rsidRPr="00E70708">
        <w:rPr>
          <w:rFonts w:asciiTheme="minorHAnsi" w:hAnsiTheme="minorHAnsi" w:cstheme="minorHAnsi"/>
          <w:sz w:val="22"/>
          <w:szCs w:val="22"/>
        </w:rPr>
        <w:t>,</w:t>
      </w:r>
      <w:r w:rsidRPr="00E70708">
        <w:rPr>
          <w:rFonts w:asciiTheme="minorHAnsi" w:hAnsiTheme="minorHAnsi" w:cstheme="minorHAnsi"/>
          <w:sz w:val="22"/>
          <w:szCs w:val="22"/>
        </w:rPr>
        <w:t xml:space="preserve"> and fire</w:t>
      </w:r>
      <w:r w:rsidR="000C2F25" w:rsidRPr="00E70708">
        <w:rPr>
          <w:rFonts w:asciiTheme="minorHAnsi" w:hAnsiTheme="minorHAnsi" w:cstheme="minorHAnsi"/>
          <w:sz w:val="22"/>
          <w:szCs w:val="22"/>
        </w:rPr>
        <w:t>fighting</w:t>
      </w:r>
      <w:r w:rsidRPr="00E70708">
        <w:rPr>
          <w:rFonts w:asciiTheme="minorHAnsi" w:hAnsiTheme="minorHAnsi" w:cstheme="minorHAnsi"/>
          <w:sz w:val="22"/>
          <w:szCs w:val="22"/>
        </w:rPr>
        <w:t xml:space="preserve"> equipment is in place in line with the findings from the fire risk assessments. New equipment is provided when </w:t>
      </w:r>
      <w:r w:rsidR="000724DD" w:rsidRPr="00E70708">
        <w:rPr>
          <w:rFonts w:asciiTheme="minorHAnsi" w:hAnsiTheme="minorHAnsi" w:cstheme="minorHAnsi"/>
          <w:sz w:val="22"/>
          <w:szCs w:val="22"/>
        </w:rPr>
        <w:t>necessary,</w:t>
      </w:r>
      <w:r w:rsidRPr="00E70708">
        <w:rPr>
          <w:rFonts w:asciiTheme="minorHAnsi" w:hAnsiTheme="minorHAnsi" w:cstheme="minorHAnsi"/>
          <w:sz w:val="22"/>
          <w:szCs w:val="22"/>
        </w:rPr>
        <w:t xml:space="preserve"> resulting from changes of use or </w:t>
      </w:r>
      <w:r w:rsidR="008139A5" w:rsidRPr="00E70708">
        <w:rPr>
          <w:rFonts w:asciiTheme="minorHAnsi" w:hAnsiTheme="minorHAnsi" w:cstheme="minorHAnsi"/>
          <w:sz w:val="22"/>
          <w:szCs w:val="22"/>
        </w:rPr>
        <w:t xml:space="preserve">the addition of </w:t>
      </w:r>
      <w:r w:rsidRPr="00E70708">
        <w:rPr>
          <w:rFonts w:asciiTheme="minorHAnsi" w:hAnsiTheme="minorHAnsi" w:cstheme="minorHAnsi"/>
          <w:sz w:val="22"/>
          <w:szCs w:val="22"/>
        </w:rPr>
        <w:t>new building</w:t>
      </w:r>
      <w:r w:rsidR="008139A5" w:rsidRPr="00E70708">
        <w:rPr>
          <w:rFonts w:asciiTheme="minorHAnsi" w:hAnsiTheme="minorHAnsi" w:cstheme="minorHAnsi"/>
          <w:sz w:val="22"/>
          <w:szCs w:val="22"/>
        </w:rPr>
        <w:t>s</w:t>
      </w:r>
      <w:r w:rsidRPr="00E70708">
        <w:rPr>
          <w:rFonts w:asciiTheme="minorHAnsi" w:hAnsiTheme="minorHAnsi" w:cstheme="minorHAnsi"/>
          <w:sz w:val="22"/>
          <w:szCs w:val="22"/>
        </w:rPr>
        <w:t>.</w:t>
      </w:r>
    </w:p>
    <w:p w14:paraId="365A9762" w14:textId="77777777" w:rsidR="009F74A1" w:rsidRPr="00E70708" w:rsidRDefault="009F74A1" w:rsidP="009F74A1">
      <w:pPr>
        <w:jc w:val="both"/>
        <w:rPr>
          <w:rFonts w:asciiTheme="minorHAnsi" w:hAnsiTheme="minorHAnsi" w:cstheme="minorHAnsi"/>
          <w:sz w:val="22"/>
          <w:szCs w:val="22"/>
        </w:rPr>
      </w:pPr>
    </w:p>
    <w:p w14:paraId="365A9763" w14:textId="77777777" w:rsidR="00DF092F" w:rsidRPr="00E70708" w:rsidRDefault="00DF092F" w:rsidP="009F74A1">
      <w:pPr>
        <w:jc w:val="both"/>
        <w:rPr>
          <w:rFonts w:asciiTheme="minorHAnsi" w:hAnsiTheme="minorHAnsi" w:cstheme="minorHAnsi"/>
          <w:sz w:val="22"/>
          <w:szCs w:val="22"/>
        </w:rPr>
      </w:pPr>
      <w:r w:rsidRPr="00E70708">
        <w:rPr>
          <w:rFonts w:asciiTheme="minorHAnsi" w:hAnsiTheme="minorHAnsi" w:cstheme="minorHAnsi"/>
          <w:sz w:val="22"/>
          <w:szCs w:val="22"/>
        </w:rPr>
        <w:t xml:space="preserve">Emergency lighting </w:t>
      </w:r>
      <w:r w:rsidR="009F74A1" w:rsidRPr="00E70708">
        <w:rPr>
          <w:rFonts w:asciiTheme="minorHAnsi" w:hAnsiTheme="minorHAnsi" w:cstheme="minorHAnsi"/>
          <w:sz w:val="22"/>
          <w:szCs w:val="22"/>
        </w:rPr>
        <w:t>has been</w:t>
      </w:r>
      <w:r w:rsidRPr="00E70708">
        <w:rPr>
          <w:rFonts w:asciiTheme="minorHAnsi" w:hAnsiTheme="minorHAnsi" w:cstheme="minorHAnsi"/>
          <w:sz w:val="22"/>
          <w:szCs w:val="22"/>
        </w:rPr>
        <w:t xml:space="preserve"> installed </w:t>
      </w:r>
      <w:r w:rsidR="009F74A1" w:rsidRPr="00E70708">
        <w:rPr>
          <w:rFonts w:asciiTheme="minorHAnsi" w:hAnsiTheme="minorHAnsi" w:cstheme="minorHAnsi"/>
          <w:sz w:val="22"/>
          <w:szCs w:val="22"/>
        </w:rPr>
        <w:t>in places</w:t>
      </w:r>
      <w:r w:rsidRPr="00E70708">
        <w:rPr>
          <w:rFonts w:asciiTheme="minorHAnsi" w:hAnsiTheme="minorHAnsi" w:cstheme="minorHAnsi"/>
          <w:sz w:val="22"/>
          <w:szCs w:val="22"/>
        </w:rPr>
        <w:t xml:space="preserve"> where lighting would continue to be required in the event of a mains power failure, </w:t>
      </w:r>
      <w:r w:rsidR="009F74A1" w:rsidRPr="00E70708">
        <w:rPr>
          <w:rFonts w:asciiTheme="minorHAnsi" w:hAnsiTheme="minorHAnsi" w:cstheme="minorHAnsi"/>
          <w:sz w:val="22"/>
          <w:szCs w:val="22"/>
        </w:rPr>
        <w:t>including</w:t>
      </w:r>
      <w:r w:rsidRPr="00E70708">
        <w:rPr>
          <w:rFonts w:asciiTheme="minorHAnsi" w:hAnsiTheme="minorHAnsi" w:cstheme="minorHAnsi"/>
          <w:sz w:val="22"/>
          <w:szCs w:val="22"/>
        </w:rPr>
        <w:t xml:space="preserve"> stairs, passageways and emergency exits.</w:t>
      </w:r>
    </w:p>
    <w:p w14:paraId="365A9764" w14:textId="77777777" w:rsidR="009967FB" w:rsidRPr="00E70708" w:rsidRDefault="009967FB" w:rsidP="002E0F99">
      <w:pPr>
        <w:jc w:val="both"/>
        <w:rPr>
          <w:rFonts w:asciiTheme="minorHAnsi" w:hAnsiTheme="minorHAnsi" w:cstheme="minorHAnsi"/>
          <w:sz w:val="22"/>
          <w:szCs w:val="22"/>
        </w:rPr>
      </w:pPr>
    </w:p>
    <w:p w14:paraId="365A9765" w14:textId="77777777" w:rsidR="009967FB" w:rsidRPr="00E70708" w:rsidRDefault="009967FB" w:rsidP="002E0F99">
      <w:pPr>
        <w:jc w:val="both"/>
        <w:rPr>
          <w:rFonts w:asciiTheme="minorHAnsi" w:hAnsiTheme="minorHAnsi" w:cstheme="minorHAnsi"/>
          <w:sz w:val="22"/>
          <w:szCs w:val="22"/>
        </w:rPr>
      </w:pPr>
      <w:r w:rsidRPr="00E70708">
        <w:rPr>
          <w:rFonts w:asciiTheme="minorHAnsi" w:hAnsiTheme="minorHAnsi" w:cstheme="minorHAnsi"/>
          <w:sz w:val="22"/>
          <w:szCs w:val="22"/>
        </w:rPr>
        <w:t>Equipment is checked according to the following schedule:</w:t>
      </w:r>
    </w:p>
    <w:p w14:paraId="365A9766" w14:textId="77777777" w:rsidR="009967FB" w:rsidRPr="00E70708" w:rsidRDefault="009967FB" w:rsidP="008843AC">
      <w:pPr>
        <w:pStyle w:val="ListParagraph"/>
        <w:numPr>
          <w:ilvl w:val="0"/>
          <w:numId w:val="3"/>
        </w:numPr>
        <w:jc w:val="both"/>
        <w:rPr>
          <w:rFonts w:asciiTheme="minorHAnsi" w:hAnsiTheme="minorHAnsi" w:cstheme="minorHAnsi"/>
          <w:sz w:val="22"/>
          <w:szCs w:val="22"/>
        </w:rPr>
      </w:pPr>
      <w:r w:rsidRPr="00E70708">
        <w:rPr>
          <w:rFonts w:asciiTheme="minorHAnsi" w:hAnsiTheme="minorHAnsi" w:cstheme="minorHAnsi"/>
          <w:sz w:val="22"/>
          <w:szCs w:val="22"/>
        </w:rPr>
        <w:t>Fire call points in boarding houses – weekly on a different call point each week in term time by the housemaster/mistress or a nominated assistant.</w:t>
      </w:r>
    </w:p>
    <w:p w14:paraId="365A9767" w14:textId="4ADFC6C3" w:rsidR="009967FB" w:rsidRPr="00E70708" w:rsidRDefault="009967FB" w:rsidP="008843AC">
      <w:pPr>
        <w:pStyle w:val="ListParagraph"/>
        <w:numPr>
          <w:ilvl w:val="0"/>
          <w:numId w:val="3"/>
        </w:numPr>
        <w:jc w:val="both"/>
        <w:rPr>
          <w:rFonts w:asciiTheme="minorHAnsi" w:hAnsiTheme="minorHAnsi" w:cstheme="minorHAnsi"/>
          <w:sz w:val="22"/>
          <w:szCs w:val="22"/>
        </w:rPr>
      </w:pPr>
      <w:r w:rsidRPr="00E70708">
        <w:rPr>
          <w:rFonts w:asciiTheme="minorHAnsi" w:hAnsiTheme="minorHAnsi" w:cstheme="minorHAnsi"/>
          <w:sz w:val="22"/>
          <w:szCs w:val="22"/>
        </w:rPr>
        <w:lastRenderedPageBreak/>
        <w:t xml:space="preserve">Fire call points in day areas – monthly </w:t>
      </w:r>
      <w:r w:rsidR="00533F02" w:rsidRPr="00E70708">
        <w:rPr>
          <w:rFonts w:asciiTheme="minorHAnsi" w:hAnsiTheme="minorHAnsi" w:cstheme="minorHAnsi"/>
          <w:sz w:val="22"/>
          <w:szCs w:val="22"/>
        </w:rPr>
        <w:t xml:space="preserve">by a nominated </w:t>
      </w:r>
      <w:r w:rsidR="0069320D" w:rsidRPr="00E70708">
        <w:rPr>
          <w:rFonts w:asciiTheme="minorHAnsi" w:hAnsiTheme="minorHAnsi" w:cstheme="minorHAnsi"/>
          <w:sz w:val="22"/>
          <w:szCs w:val="22"/>
        </w:rPr>
        <w:t xml:space="preserve">responsible </w:t>
      </w:r>
      <w:r w:rsidR="00533F02" w:rsidRPr="00E70708">
        <w:rPr>
          <w:rFonts w:asciiTheme="minorHAnsi" w:hAnsiTheme="minorHAnsi" w:cstheme="minorHAnsi"/>
          <w:sz w:val="22"/>
          <w:szCs w:val="22"/>
        </w:rPr>
        <w:t>person</w:t>
      </w:r>
    </w:p>
    <w:p w14:paraId="365A9768" w14:textId="167B791D" w:rsidR="009967FB" w:rsidRPr="00E70708" w:rsidRDefault="009967FB" w:rsidP="008843AC">
      <w:pPr>
        <w:pStyle w:val="ListParagraph"/>
        <w:numPr>
          <w:ilvl w:val="0"/>
          <w:numId w:val="3"/>
        </w:numPr>
        <w:jc w:val="both"/>
        <w:rPr>
          <w:rFonts w:asciiTheme="minorHAnsi" w:hAnsiTheme="minorHAnsi" w:cstheme="minorHAnsi"/>
          <w:sz w:val="22"/>
          <w:szCs w:val="22"/>
        </w:rPr>
      </w:pPr>
      <w:r w:rsidRPr="00E70708">
        <w:rPr>
          <w:rFonts w:asciiTheme="minorHAnsi" w:hAnsiTheme="minorHAnsi" w:cstheme="minorHAnsi"/>
          <w:sz w:val="22"/>
          <w:szCs w:val="22"/>
        </w:rPr>
        <w:t xml:space="preserve">Fire extinguishers – monthly </w:t>
      </w:r>
      <w:r w:rsidR="0069320D" w:rsidRPr="00E70708">
        <w:rPr>
          <w:rFonts w:asciiTheme="minorHAnsi" w:hAnsiTheme="minorHAnsi" w:cstheme="minorHAnsi"/>
          <w:sz w:val="22"/>
          <w:szCs w:val="22"/>
        </w:rPr>
        <w:t>by a nominated responsible person</w:t>
      </w:r>
    </w:p>
    <w:p w14:paraId="116C097F" w14:textId="77777777" w:rsidR="0063391E" w:rsidRDefault="009967FB" w:rsidP="009967FB">
      <w:pPr>
        <w:pStyle w:val="ListParagraph"/>
        <w:numPr>
          <w:ilvl w:val="0"/>
          <w:numId w:val="3"/>
        </w:numPr>
        <w:jc w:val="both"/>
        <w:rPr>
          <w:rFonts w:asciiTheme="minorHAnsi" w:hAnsiTheme="minorHAnsi" w:cstheme="minorHAnsi"/>
          <w:sz w:val="22"/>
          <w:szCs w:val="22"/>
        </w:rPr>
      </w:pPr>
      <w:r w:rsidRPr="00E70708">
        <w:rPr>
          <w:rFonts w:asciiTheme="minorHAnsi" w:hAnsiTheme="minorHAnsi" w:cstheme="minorHAnsi"/>
          <w:sz w:val="22"/>
          <w:szCs w:val="22"/>
        </w:rPr>
        <w:t xml:space="preserve">Fire escape key boxes – monthly by </w:t>
      </w:r>
      <w:r w:rsidR="0069320D" w:rsidRPr="00E70708">
        <w:rPr>
          <w:rFonts w:asciiTheme="minorHAnsi" w:hAnsiTheme="minorHAnsi" w:cstheme="minorHAnsi"/>
          <w:sz w:val="22"/>
          <w:szCs w:val="22"/>
        </w:rPr>
        <w:t>a nominated responsible person</w:t>
      </w:r>
    </w:p>
    <w:p w14:paraId="365A976A" w14:textId="3864E32D" w:rsidR="009967FB" w:rsidRPr="0063391E" w:rsidRDefault="009967FB" w:rsidP="009967FB">
      <w:pPr>
        <w:pStyle w:val="ListParagraph"/>
        <w:numPr>
          <w:ilvl w:val="0"/>
          <w:numId w:val="3"/>
        </w:numPr>
        <w:jc w:val="both"/>
        <w:rPr>
          <w:rFonts w:asciiTheme="minorHAnsi" w:hAnsiTheme="minorHAnsi" w:cstheme="minorHAnsi"/>
          <w:sz w:val="22"/>
          <w:szCs w:val="22"/>
        </w:rPr>
      </w:pPr>
      <w:r w:rsidRPr="0063391E">
        <w:rPr>
          <w:rFonts w:asciiTheme="minorHAnsi" w:hAnsiTheme="minorHAnsi" w:cstheme="minorHAnsi"/>
          <w:sz w:val="22"/>
          <w:szCs w:val="22"/>
        </w:rPr>
        <w:t xml:space="preserve">All checks are recorded in the </w:t>
      </w:r>
      <w:r w:rsidR="00F72430" w:rsidRPr="0063391E">
        <w:rPr>
          <w:rFonts w:asciiTheme="minorHAnsi" w:hAnsiTheme="minorHAnsi" w:cstheme="minorHAnsi"/>
          <w:sz w:val="22"/>
          <w:szCs w:val="22"/>
        </w:rPr>
        <w:t xml:space="preserve">online fire </w:t>
      </w:r>
      <w:r w:rsidR="004676AA" w:rsidRPr="0063391E">
        <w:rPr>
          <w:rFonts w:asciiTheme="minorHAnsi" w:hAnsiTheme="minorHAnsi" w:cstheme="minorHAnsi"/>
          <w:sz w:val="22"/>
          <w:szCs w:val="22"/>
        </w:rPr>
        <w:t>diaries.</w:t>
      </w:r>
      <w:r w:rsidR="00F72430" w:rsidRPr="0063391E">
        <w:rPr>
          <w:rFonts w:asciiTheme="minorHAnsi" w:hAnsiTheme="minorHAnsi" w:cstheme="minorHAnsi"/>
          <w:sz w:val="22"/>
          <w:szCs w:val="22"/>
        </w:rPr>
        <w:t xml:space="preserve"> </w:t>
      </w:r>
    </w:p>
    <w:p w14:paraId="365A976B" w14:textId="77777777" w:rsidR="009967FB" w:rsidRPr="00E70708" w:rsidRDefault="009967FB" w:rsidP="009967FB">
      <w:pPr>
        <w:jc w:val="both"/>
        <w:rPr>
          <w:rFonts w:asciiTheme="minorHAnsi" w:hAnsiTheme="minorHAnsi" w:cstheme="minorHAnsi"/>
          <w:sz w:val="22"/>
          <w:szCs w:val="22"/>
        </w:rPr>
      </w:pPr>
    </w:p>
    <w:p w14:paraId="365A976C" w14:textId="77777777" w:rsidR="009967FB" w:rsidRPr="00E70708" w:rsidRDefault="009967FB" w:rsidP="009967FB">
      <w:pPr>
        <w:jc w:val="both"/>
        <w:rPr>
          <w:rFonts w:asciiTheme="minorHAnsi" w:hAnsiTheme="minorHAnsi" w:cstheme="minorHAnsi"/>
          <w:sz w:val="22"/>
          <w:szCs w:val="22"/>
        </w:rPr>
      </w:pPr>
      <w:r w:rsidRPr="00E70708">
        <w:rPr>
          <w:rFonts w:asciiTheme="minorHAnsi" w:hAnsiTheme="minorHAnsi" w:cstheme="minorHAnsi"/>
          <w:sz w:val="22"/>
          <w:szCs w:val="22"/>
        </w:rPr>
        <w:t>Maintenance is carried out by competent contractors of</w:t>
      </w:r>
    </w:p>
    <w:p w14:paraId="365A976D" w14:textId="3B8DA62D" w:rsidR="009967FB" w:rsidRPr="00E70708" w:rsidRDefault="009967FB" w:rsidP="008843AC">
      <w:pPr>
        <w:pStyle w:val="ListParagraph"/>
        <w:numPr>
          <w:ilvl w:val="0"/>
          <w:numId w:val="4"/>
        </w:numPr>
        <w:jc w:val="both"/>
        <w:rPr>
          <w:rFonts w:asciiTheme="minorHAnsi" w:hAnsiTheme="minorHAnsi" w:cstheme="minorHAnsi"/>
          <w:sz w:val="22"/>
          <w:szCs w:val="22"/>
        </w:rPr>
      </w:pPr>
      <w:r w:rsidRPr="00E70708">
        <w:rPr>
          <w:rFonts w:asciiTheme="minorHAnsi" w:hAnsiTheme="minorHAnsi" w:cstheme="minorHAnsi"/>
          <w:sz w:val="22"/>
          <w:szCs w:val="22"/>
        </w:rPr>
        <w:t>Fire extinguishers – annually</w:t>
      </w:r>
    </w:p>
    <w:p w14:paraId="365A976E" w14:textId="77777777" w:rsidR="009967FB" w:rsidRPr="00E70708" w:rsidRDefault="009967FB" w:rsidP="008843AC">
      <w:pPr>
        <w:pStyle w:val="ListParagraph"/>
        <w:numPr>
          <w:ilvl w:val="0"/>
          <w:numId w:val="4"/>
        </w:numPr>
        <w:jc w:val="both"/>
        <w:rPr>
          <w:rFonts w:asciiTheme="minorHAnsi" w:hAnsiTheme="minorHAnsi" w:cstheme="minorHAnsi"/>
          <w:sz w:val="22"/>
          <w:szCs w:val="22"/>
        </w:rPr>
      </w:pPr>
      <w:r w:rsidRPr="00E70708">
        <w:rPr>
          <w:rFonts w:asciiTheme="minorHAnsi" w:hAnsiTheme="minorHAnsi" w:cstheme="minorHAnsi"/>
          <w:sz w:val="22"/>
          <w:szCs w:val="22"/>
        </w:rPr>
        <w:t>Fire alarm panels</w:t>
      </w:r>
      <w:r w:rsidR="00533F02" w:rsidRPr="00E70708">
        <w:rPr>
          <w:rFonts w:asciiTheme="minorHAnsi" w:hAnsiTheme="minorHAnsi" w:cstheme="minorHAnsi"/>
          <w:sz w:val="22"/>
          <w:szCs w:val="22"/>
        </w:rPr>
        <w:t xml:space="preserve"> and detectors</w:t>
      </w:r>
      <w:r w:rsidRPr="00E70708">
        <w:rPr>
          <w:rFonts w:asciiTheme="minorHAnsi" w:hAnsiTheme="minorHAnsi" w:cstheme="minorHAnsi"/>
          <w:sz w:val="22"/>
          <w:szCs w:val="22"/>
        </w:rPr>
        <w:t xml:space="preserve"> – bi-annually</w:t>
      </w:r>
    </w:p>
    <w:p w14:paraId="365A976F" w14:textId="630F3833" w:rsidR="009967FB" w:rsidRPr="00E70708" w:rsidRDefault="009967FB" w:rsidP="008843AC">
      <w:pPr>
        <w:pStyle w:val="ListParagraph"/>
        <w:numPr>
          <w:ilvl w:val="0"/>
          <w:numId w:val="4"/>
        </w:numPr>
        <w:jc w:val="both"/>
        <w:rPr>
          <w:rFonts w:asciiTheme="minorHAnsi" w:hAnsiTheme="minorHAnsi" w:cstheme="minorHAnsi"/>
          <w:sz w:val="22"/>
          <w:szCs w:val="22"/>
        </w:rPr>
      </w:pPr>
      <w:r w:rsidRPr="00E70708">
        <w:rPr>
          <w:rFonts w:asciiTheme="minorHAnsi" w:hAnsiTheme="minorHAnsi" w:cstheme="minorHAnsi"/>
          <w:sz w:val="22"/>
          <w:szCs w:val="22"/>
        </w:rPr>
        <w:t xml:space="preserve">Emergency lighting – </w:t>
      </w:r>
      <w:r w:rsidR="00533F02" w:rsidRPr="00E70708">
        <w:rPr>
          <w:rFonts w:asciiTheme="minorHAnsi" w:hAnsiTheme="minorHAnsi" w:cstheme="minorHAnsi"/>
          <w:sz w:val="22"/>
          <w:szCs w:val="22"/>
        </w:rPr>
        <w:t xml:space="preserve">3 monthly with hour long drawdown and full drawdown at the </w:t>
      </w:r>
      <w:r w:rsidR="0063391E" w:rsidRPr="00E70708">
        <w:rPr>
          <w:rFonts w:asciiTheme="minorHAnsi" w:hAnsiTheme="minorHAnsi" w:cstheme="minorHAnsi"/>
          <w:sz w:val="22"/>
          <w:szCs w:val="22"/>
        </w:rPr>
        <w:t>6- and 12-month</w:t>
      </w:r>
      <w:r w:rsidR="00533F02" w:rsidRPr="00E70708">
        <w:rPr>
          <w:rFonts w:asciiTheme="minorHAnsi" w:hAnsiTheme="minorHAnsi" w:cstheme="minorHAnsi"/>
          <w:sz w:val="22"/>
          <w:szCs w:val="22"/>
        </w:rPr>
        <w:t xml:space="preserve"> checks</w:t>
      </w:r>
    </w:p>
    <w:p w14:paraId="365A9770" w14:textId="77777777" w:rsidR="00E727C9" w:rsidRPr="00E70708" w:rsidRDefault="00E727C9" w:rsidP="00E727C9">
      <w:pPr>
        <w:jc w:val="both"/>
        <w:rPr>
          <w:rFonts w:asciiTheme="minorHAnsi" w:hAnsiTheme="minorHAnsi" w:cstheme="minorHAnsi"/>
          <w:sz w:val="22"/>
          <w:szCs w:val="22"/>
        </w:rPr>
      </w:pPr>
    </w:p>
    <w:p w14:paraId="365A9773" w14:textId="6B6B6D49" w:rsidR="00FB4B8A" w:rsidRPr="00E70708" w:rsidRDefault="00E727C9"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Certificates for installation and maintenance records are retained by the </w:t>
      </w:r>
      <w:r w:rsidR="003C0252" w:rsidRPr="00E70708">
        <w:rPr>
          <w:rFonts w:asciiTheme="minorHAnsi" w:hAnsiTheme="minorHAnsi" w:cstheme="minorHAnsi"/>
          <w:sz w:val="22"/>
          <w:szCs w:val="22"/>
        </w:rPr>
        <w:t>Health &amp; Safety Manager</w:t>
      </w:r>
      <w:r w:rsidRPr="00E70708">
        <w:rPr>
          <w:rFonts w:asciiTheme="minorHAnsi" w:hAnsiTheme="minorHAnsi" w:cstheme="minorHAnsi"/>
          <w:sz w:val="22"/>
          <w:szCs w:val="22"/>
        </w:rPr>
        <w:t>.</w:t>
      </w:r>
      <w:r w:rsidR="002C21EA" w:rsidRPr="00E70708">
        <w:rPr>
          <w:rFonts w:asciiTheme="minorHAnsi" w:hAnsiTheme="minorHAnsi" w:cstheme="minorHAnsi"/>
          <w:sz w:val="22"/>
          <w:szCs w:val="22"/>
        </w:rPr>
        <w:t xml:space="preserve"> </w:t>
      </w:r>
      <w:r w:rsidR="00533F02" w:rsidRPr="00E70708">
        <w:rPr>
          <w:rFonts w:asciiTheme="minorHAnsi" w:hAnsiTheme="minorHAnsi" w:cstheme="minorHAnsi"/>
          <w:sz w:val="22"/>
          <w:szCs w:val="22"/>
        </w:rPr>
        <w:t>A programme for replacement of fire detection equipment is in place.</w:t>
      </w:r>
    </w:p>
    <w:p w14:paraId="134C7844" w14:textId="77777777" w:rsidR="00A0688E" w:rsidRPr="00E70708" w:rsidRDefault="00A0688E" w:rsidP="002E0F99">
      <w:pPr>
        <w:jc w:val="both"/>
        <w:rPr>
          <w:rFonts w:asciiTheme="minorHAnsi" w:hAnsiTheme="minorHAnsi" w:cstheme="minorHAnsi"/>
          <w:sz w:val="22"/>
          <w:szCs w:val="22"/>
        </w:rPr>
      </w:pPr>
    </w:p>
    <w:p w14:paraId="3BA83EE3" w14:textId="382BFAD7" w:rsidR="005131F7" w:rsidRPr="00E70708" w:rsidRDefault="005131F7"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Signage</w:t>
      </w:r>
    </w:p>
    <w:p w14:paraId="7DEEE4D2" w14:textId="29248188" w:rsidR="00183226" w:rsidRPr="00E70708" w:rsidRDefault="00F561B5"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Fire signage is in place in all buildings </w:t>
      </w:r>
      <w:r w:rsidR="00687667" w:rsidRPr="00E70708">
        <w:rPr>
          <w:rFonts w:asciiTheme="minorHAnsi" w:hAnsiTheme="minorHAnsi" w:cstheme="minorHAnsi"/>
          <w:sz w:val="22"/>
          <w:szCs w:val="22"/>
        </w:rPr>
        <w:t xml:space="preserve">indicating escape routes, </w:t>
      </w:r>
      <w:r w:rsidR="0069024A" w:rsidRPr="00E70708">
        <w:rPr>
          <w:rFonts w:asciiTheme="minorHAnsi" w:hAnsiTheme="minorHAnsi" w:cstheme="minorHAnsi"/>
          <w:sz w:val="22"/>
          <w:szCs w:val="22"/>
        </w:rPr>
        <w:t xml:space="preserve">fire </w:t>
      </w:r>
      <w:r w:rsidR="00687667" w:rsidRPr="00E70708">
        <w:rPr>
          <w:rFonts w:asciiTheme="minorHAnsi" w:hAnsiTheme="minorHAnsi" w:cstheme="minorHAnsi"/>
          <w:sz w:val="22"/>
          <w:szCs w:val="22"/>
        </w:rPr>
        <w:t>exits</w:t>
      </w:r>
      <w:r w:rsidR="00974AFD" w:rsidRPr="00E70708">
        <w:rPr>
          <w:rFonts w:asciiTheme="minorHAnsi" w:hAnsiTheme="minorHAnsi" w:cstheme="minorHAnsi"/>
          <w:sz w:val="22"/>
          <w:szCs w:val="22"/>
        </w:rPr>
        <w:t>,</w:t>
      </w:r>
      <w:r w:rsidR="0032733C" w:rsidRPr="00E70708">
        <w:rPr>
          <w:rFonts w:asciiTheme="minorHAnsi" w:hAnsiTheme="minorHAnsi" w:cstheme="minorHAnsi"/>
          <w:sz w:val="22"/>
          <w:szCs w:val="22"/>
        </w:rPr>
        <w:t xml:space="preserve"> fire action no</w:t>
      </w:r>
      <w:r w:rsidR="00E95410" w:rsidRPr="00E70708">
        <w:rPr>
          <w:rFonts w:asciiTheme="minorHAnsi" w:hAnsiTheme="minorHAnsi" w:cstheme="minorHAnsi"/>
          <w:sz w:val="22"/>
          <w:szCs w:val="22"/>
        </w:rPr>
        <w:t xml:space="preserve">tices </w:t>
      </w:r>
      <w:r w:rsidR="00687667" w:rsidRPr="00E70708">
        <w:rPr>
          <w:rFonts w:asciiTheme="minorHAnsi" w:hAnsiTheme="minorHAnsi" w:cstheme="minorHAnsi"/>
          <w:sz w:val="22"/>
          <w:szCs w:val="22"/>
        </w:rPr>
        <w:t xml:space="preserve">and firefighting equipment </w:t>
      </w:r>
      <w:r w:rsidR="0069024A" w:rsidRPr="00E70708">
        <w:rPr>
          <w:rFonts w:asciiTheme="minorHAnsi" w:hAnsiTheme="minorHAnsi" w:cstheme="minorHAnsi"/>
          <w:sz w:val="22"/>
          <w:szCs w:val="22"/>
        </w:rPr>
        <w:t xml:space="preserve">and assembly </w:t>
      </w:r>
      <w:r w:rsidR="004676AA" w:rsidRPr="00E70708">
        <w:rPr>
          <w:rFonts w:asciiTheme="minorHAnsi" w:hAnsiTheme="minorHAnsi" w:cstheme="minorHAnsi"/>
          <w:sz w:val="22"/>
          <w:szCs w:val="22"/>
        </w:rPr>
        <w:t>points.</w:t>
      </w:r>
    </w:p>
    <w:p w14:paraId="0B82C6DE" w14:textId="77777777" w:rsidR="00CF2933" w:rsidRPr="00E70708" w:rsidRDefault="00CF2933" w:rsidP="002E0F99">
      <w:pPr>
        <w:jc w:val="both"/>
        <w:rPr>
          <w:rFonts w:asciiTheme="minorHAnsi" w:hAnsiTheme="minorHAnsi" w:cstheme="minorHAnsi"/>
          <w:sz w:val="22"/>
          <w:szCs w:val="22"/>
        </w:rPr>
      </w:pPr>
    </w:p>
    <w:p w14:paraId="7E90A357" w14:textId="31ADE90B" w:rsidR="00A0688E" w:rsidRPr="00E70708" w:rsidRDefault="00CF2933"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Fire Doors</w:t>
      </w:r>
    </w:p>
    <w:p w14:paraId="171488FB" w14:textId="04C7A949" w:rsidR="00A0688E" w:rsidRPr="00E70708" w:rsidRDefault="00236A96" w:rsidP="002E0F99">
      <w:pPr>
        <w:jc w:val="both"/>
        <w:rPr>
          <w:rFonts w:asciiTheme="minorHAnsi" w:hAnsiTheme="minorHAnsi" w:cstheme="minorHAnsi"/>
          <w:sz w:val="22"/>
          <w:szCs w:val="22"/>
        </w:rPr>
      </w:pPr>
      <w:r w:rsidRPr="00E70708">
        <w:rPr>
          <w:rFonts w:asciiTheme="minorHAnsi" w:hAnsiTheme="minorHAnsi" w:cstheme="minorHAnsi"/>
          <w:sz w:val="22"/>
          <w:szCs w:val="22"/>
        </w:rPr>
        <w:t>Fire door</w:t>
      </w:r>
      <w:r w:rsidR="00C15E79" w:rsidRPr="00E70708">
        <w:rPr>
          <w:rFonts w:asciiTheme="minorHAnsi" w:hAnsiTheme="minorHAnsi" w:cstheme="minorHAnsi"/>
          <w:sz w:val="22"/>
          <w:szCs w:val="22"/>
        </w:rPr>
        <w:t>s</w:t>
      </w:r>
      <w:r w:rsidRPr="00E70708">
        <w:rPr>
          <w:rFonts w:asciiTheme="minorHAnsi" w:hAnsiTheme="minorHAnsi" w:cstheme="minorHAnsi"/>
          <w:sz w:val="22"/>
          <w:szCs w:val="22"/>
        </w:rPr>
        <w:t xml:space="preserve"> are a vital part of the </w:t>
      </w:r>
      <w:r w:rsidR="00897DE2" w:rsidRPr="00E70708">
        <w:rPr>
          <w:rFonts w:asciiTheme="minorHAnsi" w:hAnsiTheme="minorHAnsi" w:cstheme="minorHAnsi"/>
          <w:sz w:val="22"/>
          <w:szCs w:val="22"/>
        </w:rPr>
        <w:t>building protection systems it</w:t>
      </w:r>
      <w:r w:rsidR="001905F5" w:rsidRPr="00E70708">
        <w:rPr>
          <w:rFonts w:asciiTheme="minorHAnsi" w:hAnsiTheme="minorHAnsi" w:cstheme="minorHAnsi"/>
          <w:sz w:val="22"/>
          <w:szCs w:val="22"/>
        </w:rPr>
        <w:t xml:space="preserve"> i</w:t>
      </w:r>
      <w:r w:rsidR="00897DE2" w:rsidRPr="00E70708">
        <w:rPr>
          <w:rFonts w:asciiTheme="minorHAnsi" w:hAnsiTheme="minorHAnsi" w:cstheme="minorHAnsi"/>
          <w:sz w:val="22"/>
          <w:szCs w:val="22"/>
        </w:rPr>
        <w:t xml:space="preserve">s imperative that </w:t>
      </w:r>
      <w:r w:rsidR="000A7823" w:rsidRPr="00E70708">
        <w:rPr>
          <w:rFonts w:asciiTheme="minorHAnsi" w:hAnsiTheme="minorHAnsi" w:cstheme="minorHAnsi"/>
          <w:sz w:val="22"/>
          <w:szCs w:val="22"/>
        </w:rPr>
        <w:t>all f</w:t>
      </w:r>
      <w:r w:rsidR="00A0688E" w:rsidRPr="00E70708">
        <w:rPr>
          <w:rFonts w:asciiTheme="minorHAnsi" w:hAnsiTheme="minorHAnsi" w:cstheme="minorHAnsi"/>
          <w:sz w:val="22"/>
          <w:szCs w:val="22"/>
        </w:rPr>
        <w:t>ire</w:t>
      </w:r>
      <w:r w:rsidR="00BE0F93" w:rsidRPr="00E70708">
        <w:rPr>
          <w:rFonts w:asciiTheme="minorHAnsi" w:hAnsiTheme="minorHAnsi" w:cstheme="minorHAnsi"/>
          <w:sz w:val="22"/>
          <w:szCs w:val="22"/>
        </w:rPr>
        <w:t xml:space="preserve"> doors </w:t>
      </w:r>
      <w:r w:rsidR="00897DE2" w:rsidRPr="00E70708">
        <w:rPr>
          <w:rFonts w:asciiTheme="minorHAnsi" w:hAnsiTheme="minorHAnsi" w:cstheme="minorHAnsi"/>
          <w:sz w:val="22"/>
          <w:szCs w:val="22"/>
        </w:rPr>
        <w:t>are</w:t>
      </w:r>
      <w:r w:rsidR="00572B6A" w:rsidRPr="00E70708">
        <w:rPr>
          <w:rFonts w:asciiTheme="minorHAnsi" w:hAnsiTheme="minorHAnsi" w:cstheme="minorHAnsi"/>
          <w:sz w:val="22"/>
          <w:szCs w:val="22"/>
        </w:rPr>
        <w:t xml:space="preserve"> kept shut</w:t>
      </w:r>
      <w:r w:rsidR="00EE4E96" w:rsidRPr="00E70708">
        <w:rPr>
          <w:rFonts w:asciiTheme="minorHAnsi" w:hAnsiTheme="minorHAnsi" w:cstheme="minorHAnsi"/>
          <w:sz w:val="22"/>
          <w:szCs w:val="22"/>
        </w:rPr>
        <w:t xml:space="preserve"> </w:t>
      </w:r>
      <w:r w:rsidR="00E50E3B" w:rsidRPr="00E70708">
        <w:rPr>
          <w:rFonts w:asciiTheme="minorHAnsi" w:hAnsiTheme="minorHAnsi" w:cstheme="minorHAnsi"/>
          <w:sz w:val="22"/>
          <w:szCs w:val="22"/>
        </w:rPr>
        <w:t>w</w:t>
      </w:r>
      <w:r w:rsidR="00EE4E96" w:rsidRPr="00E70708">
        <w:rPr>
          <w:rFonts w:asciiTheme="minorHAnsi" w:hAnsiTheme="minorHAnsi" w:cstheme="minorHAnsi"/>
          <w:sz w:val="22"/>
          <w:szCs w:val="22"/>
        </w:rPr>
        <w:t>hen the room or building is unoccupied. Fire</w:t>
      </w:r>
      <w:r w:rsidR="00A862DC" w:rsidRPr="00E70708">
        <w:rPr>
          <w:rFonts w:asciiTheme="minorHAnsi" w:hAnsiTheme="minorHAnsi" w:cstheme="minorHAnsi"/>
          <w:sz w:val="22"/>
          <w:szCs w:val="22"/>
        </w:rPr>
        <w:t xml:space="preserve"> doors</w:t>
      </w:r>
      <w:r w:rsidR="00572B6A" w:rsidRPr="00E70708">
        <w:rPr>
          <w:rFonts w:asciiTheme="minorHAnsi" w:hAnsiTheme="minorHAnsi" w:cstheme="minorHAnsi"/>
          <w:sz w:val="22"/>
          <w:szCs w:val="22"/>
        </w:rPr>
        <w:t xml:space="preserve"> can be opened </w:t>
      </w:r>
      <w:r w:rsidR="002C166E" w:rsidRPr="00E70708">
        <w:rPr>
          <w:rFonts w:asciiTheme="minorHAnsi" w:hAnsiTheme="minorHAnsi" w:cstheme="minorHAnsi"/>
          <w:sz w:val="22"/>
          <w:szCs w:val="22"/>
        </w:rPr>
        <w:t>for ventilation</w:t>
      </w:r>
      <w:r w:rsidR="00E50E3B" w:rsidRPr="00E70708">
        <w:rPr>
          <w:rFonts w:asciiTheme="minorHAnsi" w:hAnsiTheme="minorHAnsi" w:cstheme="minorHAnsi"/>
          <w:sz w:val="22"/>
          <w:szCs w:val="22"/>
        </w:rPr>
        <w:t xml:space="preserve"> in hot weather or </w:t>
      </w:r>
      <w:r w:rsidR="002C166E" w:rsidRPr="00E70708">
        <w:rPr>
          <w:rFonts w:asciiTheme="minorHAnsi" w:hAnsiTheme="minorHAnsi" w:cstheme="minorHAnsi"/>
          <w:sz w:val="22"/>
          <w:szCs w:val="22"/>
        </w:rPr>
        <w:t xml:space="preserve">within the teaching period </w:t>
      </w:r>
      <w:r w:rsidR="00974AFD" w:rsidRPr="00E70708">
        <w:rPr>
          <w:rFonts w:asciiTheme="minorHAnsi" w:hAnsiTheme="minorHAnsi" w:cstheme="minorHAnsi"/>
          <w:sz w:val="22"/>
          <w:szCs w:val="22"/>
        </w:rPr>
        <w:t>the</w:t>
      </w:r>
      <w:r w:rsidR="00A83B6C" w:rsidRPr="00E70708">
        <w:rPr>
          <w:rFonts w:asciiTheme="minorHAnsi" w:hAnsiTheme="minorHAnsi" w:cstheme="minorHAnsi"/>
          <w:sz w:val="22"/>
          <w:szCs w:val="22"/>
        </w:rPr>
        <w:t xml:space="preserve"> member of staff occupying the room is to ensure </w:t>
      </w:r>
      <w:r w:rsidR="00A862DC" w:rsidRPr="00E70708">
        <w:rPr>
          <w:rFonts w:asciiTheme="minorHAnsi" w:hAnsiTheme="minorHAnsi" w:cstheme="minorHAnsi"/>
          <w:sz w:val="22"/>
          <w:szCs w:val="22"/>
        </w:rPr>
        <w:t xml:space="preserve">fire doors </w:t>
      </w:r>
      <w:r w:rsidR="001905F5" w:rsidRPr="00E70708">
        <w:rPr>
          <w:rFonts w:asciiTheme="minorHAnsi" w:hAnsiTheme="minorHAnsi" w:cstheme="minorHAnsi"/>
          <w:sz w:val="22"/>
          <w:szCs w:val="22"/>
        </w:rPr>
        <w:t>are</w:t>
      </w:r>
      <w:r w:rsidR="00A862DC" w:rsidRPr="00E70708">
        <w:rPr>
          <w:rFonts w:asciiTheme="minorHAnsi" w:hAnsiTheme="minorHAnsi" w:cstheme="minorHAnsi"/>
          <w:sz w:val="22"/>
          <w:szCs w:val="22"/>
        </w:rPr>
        <w:t xml:space="preserve"> shut when they leave.  </w:t>
      </w:r>
      <w:r w:rsidR="00AA41F1" w:rsidRPr="00E70708">
        <w:rPr>
          <w:rFonts w:asciiTheme="minorHAnsi" w:hAnsiTheme="minorHAnsi" w:cstheme="minorHAnsi"/>
          <w:sz w:val="22"/>
          <w:szCs w:val="22"/>
        </w:rPr>
        <w:t xml:space="preserve">Any defects to the fire doors or the fire door is not closing properly </w:t>
      </w:r>
      <w:r w:rsidR="00273059" w:rsidRPr="00E70708">
        <w:rPr>
          <w:rFonts w:asciiTheme="minorHAnsi" w:hAnsiTheme="minorHAnsi" w:cstheme="minorHAnsi"/>
          <w:sz w:val="22"/>
          <w:szCs w:val="22"/>
        </w:rPr>
        <w:t>is</w:t>
      </w:r>
      <w:r w:rsidR="001905F5" w:rsidRPr="00E70708">
        <w:rPr>
          <w:rFonts w:asciiTheme="minorHAnsi" w:hAnsiTheme="minorHAnsi" w:cstheme="minorHAnsi"/>
          <w:sz w:val="22"/>
          <w:szCs w:val="22"/>
        </w:rPr>
        <w:t xml:space="preserve"> to be</w:t>
      </w:r>
      <w:r w:rsidR="00273059" w:rsidRPr="00E70708">
        <w:rPr>
          <w:rFonts w:asciiTheme="minorHAnsi" w:hAnsiTheme="minorHAnsi" w:cstheme="minorHAnsi"/>
          <w:sz w:val="22"/>
          <w:szCs w:val="22"/>
        </w:rPr>
        <w:t xml:space="preserve"> reported to the </w:t>
      </w:r>
      <w:r w:rsidR="001905F5" w:rsidRPr="00E70708">
        <w:rPr>
          <w:rFonts w:asciiTheme="minorHAnsi" w:hAnsiTheme="minorHAnsi" w:cstheme="minorHAnsi"/>
          <w:sz w:val="22"/>
          <w:szCs w:val="22"/>
        </w:rPr>
        <w:t>H</w:t>
      </w:r>
      <w:r w:rsidR="00273059" w:rsidRPr="00E70708">
        <w:rPr>
          <w:rFonts w:asciiTheme="minorHAnsi" w:hAnsiTheme="minorHAnsi" w:cstheme="minorHAnsi"/>
          <w:sz w:val="22"/>
          <w:szCs w:val="22"/>
        </w:rPr>
        <w:t xml:space="preserve">ealth and </w:t>
      </w:r>
      <w:r w:rsidR="001905F5" w:rsidRPr="00E70708">
        <w:rPr>
          <w:rFonts w:asciiTheme="minorHAnsi" w:hAnsiTheme="minorHAnsi" w:cstheme="minorHAnsi"/>
          <w:sz w:val="22"/>
          <w:szCs w:val="22"/>
        </w:rPr>
        <w:t>S</w:t>
      </w:r>
      <w:r w:rsidR="00273059" w:rsidRPr="00E70708">
        <w:rPr>
          <w:rFonts w:asciiTheme="minorHAnsi" w:hAnsiTheme="minorHAnsi" w:cstheme="minorHAnsi"/>
          <w:sz w:val="22"/>
          <w:szCs w:val="22"/>
        </w:rPr>
        <w:t xml:space="preserve">afety </w:t>
      </w:r>
      <w:r w:rsidR="001905F5" w:rsidRPr="00E70708">
        <w:rPr>
          <w:rFonts w:asciiTheme="minorHAnsi" w:hAnsiTheme="minorHAnsi" w:cstheme="minorHAnsi"/>
          <w:sz w:val="22"/>
          <w:szCs w:val="22"/>
        </w:rPr>
        <w:t>M</w:t>
      </w:r>
      <w:r w:rsidR="00273059" w:rsidRPr="00E70708">
        <w:rPr>
          <w:rFonts w:asciiTheme="minorHAnsi" w:hAnsiTheme="minorHAnsi" w:cstheme="minorHAnsi"/>
          <w:sz w:val="22"/>
          <w:szCs w:val="22"/>
        </w:rPr>
        <w:t xml:space="preserve">anager. </w:t>
      </w:r>
    </w:p>
    <w:p w14:paraId="1F0A499A" w14:textId="5888B8EE" w:rsidR="00AE5FB6" w:rsidRPr="00E70708" w:rsidRDefault="00AE5FB6" w:rsidP="002E0F99">
      <w:pPr>
        <w:jc w:val="both"/>
        <w:rPr>
          <w:rFonts w:asciiTheme="minorHAnsi" w:hAnsiTheme="minorHAnsi" w:cstheme="minorHAnsi"/>
          <w:sz w:val="22"/>
          <w:szCs w:val="22"/>
        </w:rPr>
      </w:pPr>
    </w:p>
    <w:p w14:paraId="102B703C" w14:textId="45A4F6FE" w:rsidR="00E851C9" w:rsidRPr="00E70708" w:rsidRDefault="00E851C9"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Escape Routes</w:t>
      </w:r>
    </w:p>
    <w:p w14:paraId="64A457C5" w14:textId="35CE8170" w:rsidR="008C5BD2" w:rsidRPr="00E70708" w:rsidRDefault="00963AAE"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All </w:t>
      </w:r>
      <w:r w:rsidR="001905F5" w:rsidRPr="00E70708">
        <w:rPr>
          <w:rFonts w:asciiTheme="minorHAnsi" w:hAnsiTheme="minorHAnsi" w:cstheme="minorHAnsi"/>
          <w:sz w:val="22"/>
          <w:szCs w:val="22"/>
        </w:rPr>
        <w:t>c</w:t>
      </w:r>
      <w:r w:rsidR="009D0CA6" w:rsidRPr="00E70708">
        <w:rPr>
          <w:rFonts w:asciiTheme="minorHAnsi" w:hAnsiTheme="minorHAnsi" w:cstheme="minorHAnsi"/>
          <w:sz w:val="22"/>
          <w:szCs w:val="22"/>
        </w:rPr>
        <w:t>orridors</w:t>
      </w:r>
      <w:r w:rsidR="004621CE" w:rsidRPr="00E70708">
        <w:rPr>
          <w:rFonts w:asciiTheme="minorHAnsi" w:hAnsiTheme="minorHAnsi" w:cstheme="minorHAnsi"/>
          <w:sz w:val="22"/>
          <w:szCs w:val="22"/>
        </w:rPr>
        <w:t xml:space="preserve">, </w:t>
      </w:r>
      <w:r w:rsidR="009D0CA6" w:rsidRPr="00E70708">
        <w:rPr>
          <w:rFonts w:asciiTheme="minorHAnsi" w:hAnsiTheme="minorHAnsi" w:cstheme="minorHAnsi"/>
          <w:sz w:val="22"/>
          <w:szCs w:val="22"/>
        </w:rPr>
        <w:t>fire escape routes</w:t>
      </w:r>
      <w:r w:rsidR="004621CE" w:rsidRPr="00E70708">
        <w:rPr>
          <w:rFonts w:asciiTheme="minorHAnsi" w:hAnsiTheme="minorHAnsi" w:cstheme="minorHAnsi"/>
          <w:sz w:val="22"/>
          <w:szCs w:val="22"/>
        </w:rPr>
        <w:t xml:space="preserve"> and exit </w:t>
      </w:r>
      <w:r w:rsidR="008F665F" w:rsidRPr="00E70708">
        <w:rPr>
          <w:rFonts w:asciiTheme="minorHAnsi" w:hAnsiTheme="minorHAnsi" w:cstheme="minorHAnsi"/>
          <w:sz w:val="22"/>
          <w:szCs w:val="22"/>
        </w:rPr>
        <w:t>doors</w:t>
      </w:r>
      <w:r w:rsidR="009D0CA6" w:rsidRPr="00E70708">
        <w:rPr>
          <w:rFonts w:asciiTheme="minorHAnsi" w:hAnsiTheme="minorHAnsi" w:cstheme="minorHAnsi"/>
          <w:sz w:val="22"/>
          <w:szCs w:val="22"/>
        </w:rPr>
        <w:t xml:space="preserve"> </w:t>
      </w:r>
      <w:r w:rsidR="00563902" w:rsidRPr="00E70708">
        <w:rPr>
          <w:rFonts w:asciiTheme="minorHAnsi" w:hAnsiTheme="minorHAnsi" w:cstheme="minorHAnsi"/>
          <w:sz w:val="22"/>
          <w:szCs w:val="22"/>
        </w:rPr>
        <w:t>are to be kept clear of obstructions</w:t>
      </w:r>
      <w:r w:rsidR="00850DFC" w:rsidRPr="00E70708">
        <w:rPr>
          <w:rFonts w:asciiTheme="minorHAnsi" w:hAnsiTheme="minorHAnsi" w:cstheme="minorHAnsi"/>
          <w:sz w:val="22"/>
          <w:szCs w:val="22"/>
        </w:rPr>
        <w:t xml:space="preserve"> or build-up of combustible items.</w:t>
      </w:r>
      <w:r w:rsidR="00563902" w:rsidRPr="00E70708">
        <w:rPr>
          <w:rFonts w:asciiTheme="minorHAnsi" w:hAnsiTheme="minorHAnsi" w:cstheme="minorHAnsi"/>
          <w:sz w:val="22"/>
          <w:szCs w:val="22"/>
        </w:rPr>
        <w:t xml:space="preserve"> </w:t>
      </w:r>
    </w:p>
    <w:p w14:paraId="739AF034" w14:textId="19FDF0D5" w:rsidR="00EB56F8" w:rsidRPr="00E70708" w:rsidRDefault="00EB56F8" w:rsidP="002E0F99">
      <w:pPr>
        <w:jc w:val="both"/>
        <w:rPr>
          <w:rFonts w:asciiTheme="minorHAnsi" w:hAnsiTheme="minorHAnsi" w:cstheme="minorHAnsi"/>
          <w:sz w:val="22"/>
          <w:szCs w:val="22"/>
        </w:rPr>
      </w:pPr>
    </w:p>
    <w:p w14:paraId="3E0CCB42" w14:textId="140A75CE" w:rsidR="00EB56F8" w:rsidRPr="00E70708" w:rsidRDefault="0091754C"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 xml:space="preserve">Fire </w:t>
      </w:r>
      <w:r w:rsidR="00382C28" w:rsidRPr="00E70708">
        <w:rPr>
          <w:rFonts w:asciiTheme="minorHAnsi" w:hAnsiTheme="minorHAnsi" w:cstheme="minorHAnsi"/>
          <w:b/>
          <w:bCs/>
          <w:sz w:val="22"/>
          <w:szCs w:val="22"/>
        </w:rPr>
        <w:t>S</w:t>
      </w:r>
      <w:r w:rsidRPr="00E70708">
        <w:rPr>
          <w:rFonts w:asciiTheme="minorHAnsi" w:hAnsiTheme="minorHAnsi" w:cstheme="minorHAnsi"/>
          <w:b/>
          <w:bCs/>
          <w:sz w:val="22"/>
          <w:szCs w:val="22"/>
        </w:rPr>
        <w:t>pread</w:t>
      </w:r>
      <w:r w:rsidR="000A3E5D" w:rsidRPr="00E70708">
        <w:rPr>
          <w:rFonts w:asciiTheme="minorHAnsi" w:hAnsiTheme="minorHAnsi" w:cstheme="minorHAnsi"/>
          <w:b/>
          <w:bCs/>
          <w:sz w:val="22"/>
          <w:szCs w:val="22"/>
        </w:rPr>
        <w:t xml:space="preserve">/Explosion </w:t>
      </w:r>
      <w:r w:rsidR="00BE52F7" w:rsidRPr="00E70708">
        <w:rPr>
          <w:rFonts w:asciiTheme="minorHAnsi" w:hAnsiTheme="minorHAnsi" w:cstheme="minorHAnsi"/>
          <w:b/>
          <w:bCs/>
          <w:sz w:val="22"/>
          <w:szCs w:val="22"/>
        </w:rPr>
        <w:t>threat</w:t>
      </w:r>
    </w:p>
    <w:p w14:paraId="1E66E5DD" w14:textId="3C84C5F2" w:rsidR="00AE345A" w:rsidRPr="00E70708" w:rsidRDefault="00E56F6D" w:rsidP="002E0F99">
      <w:pPr>
        <w:jc w:val="both"/>
        <w:rPr>
          <w:rFonts w:asciiTheme="minorHAnsi" w:hAnsiTheme="minorHAnsi" w:cstheme="minorHAnsi"/>
          <w:sz w:val="22"/>
          <w:szCs w:val="22"/>
        </w:rPr>
      </w:pPr>
      <w:r w:rsidRPr="00E70708">
        <w:rPr>
          <w:rFonts w:asciiTheme="minorHAnsi" w:hAnsiTheme="minorHAnsi" w:cstheme="minorHAnsi"/>
          <w:sz w:val="22"/>
          <w:szCs w:val="22"/>
        </w:rPr>
        <w:t>In the event</w:t>
      </w:r>
      <w:r w:rsidR="00E41CE7" w:rsidRPr="00E70708">
        <w:rPr>
          <w:rFonts w:asciiTheme="minorHAnsi" w:hAnsiTheme="minorHAnsi" w:cstheme="minorHAnsi"/>
          <w:sz w:val="22"/>
          <w:szCs w:val="22"/>
        </w:rPr>
        <w:t xml:space="preserve"> of a</w:t>
      </w:r>
      <w:r w:rsidRPr="00E70708">
        <w:rPr>
          <w:rFonts w:asciiTheme="minorHAnsi" w:hAnsiTheme="minorHAnsi" w:cstheme="minorHAnsi"/>
          <w:sz w:val="22"/>
          <w:szCs w:val="22"/>
        </w:rPr>
        <w:t xml:space="preserve"> confirmed fire the adjacent buildings are to be evacuated </w:t>
      </w:r>
      <w:r w:rsidR="00B964A5" w:rsidRPr="00E70708">
        <w:rPr>
          <w:rFonts w:asciiTheme="minorHAnsi" w:hAnsiTheme="minorHAnsi" w:cstheme="minorHAnsi"/>
          <w:sz w:val="22"/>
          <w:szCs w:val="22"/>
        </w:rPr>
        <w:t xml:space="preserve">as there may be a risk of </w:t>
      </w:r>
      <w:r w:rsidR="00CB66E9" w:rsidRPr="00E70708">
        <w:rPr>
          <w:rFonts w:asciiTheme="minorHAnsi" w:hAnsiTheme="minorHAnsi" w:cstheme="minorHAnsi"/>
          <w:sz w:val="22"/>
          <w:szCs w:val="22"/>
        </w:rPr>
        <w:t xml:space="preserve">fire spread or an explosion </w:t>
      </w:r>
      <w:r w:rsidR="009F03E4" w:rsidRPr="00E70708">
        <w:rPr>
          <w:rFonts w:asciiTheme="minorHAnsi" w:hAnsiTheme="minorHAnsi" w:cstheme="minorHAnsi"/>
          <w:sz w:val="22"/>
          <w:szCs w:val="22"/>
        </w:rPr>
        <w:t>threat</w:t>
      </w:r>
      <w:r w:rsidR="00B964A5" w:rsidRPr="00E70708">
        <w:rPr>
          <w:rFonts w:asciiTheme="minorHAnsi" w:hAnsiTheme="minorHAnsi" w:cstheme="minorHAnsi"/>
          <w:sz w:val="22"/>
          <w:szCs w:val="22"/>
        </w:rPr>
        <w:t>. T</w:t>
      </w:r>
      <w:r w:rsidR="00F3247E" w:rsidRPr="00E70708">
        <w:rPr>
          <w:rFonts w:asciiTheme="minorHAnsi" w:hAnsiTheme="minorHAnsi" w:cstheme="minorHAnsi"/>
          <w:sz w:val="22"/>
          <w:szCs w:val="22"/>
        </w:rPr>
        <w:t xml:space="preserve">his can be done by </w:t>
      </w:r>
      <w:r w:rsidR="00E73182" w:rsidRPr="00E70708">
        <w:rPr>
          <w:rFonts w:asciiTheme="minorHAnsi" w:hAnsiTheme="minorHAnsi" w:cstheme="minorHAnsi"/>
          <w:sz w:val="22"/>
          <w:szCs w:val="22"/>
        </w:rPr>
        <w:t>activating the nearest c</w:t>
      </w:r>
      <w:r w:rsidR="00015911" w:rsidRPr="00E70708">
        <w:rPr>
          <w:rFonts w:asciiTheme="minorHAnsi" w:hAnsiTheme="minorHAnsi" w:cstheme="minorHAnsi"/>
          <w:sz w:val="22"/>
          <w:szCs w:val="22"/>
        </w:rPr>
        <w:t>all</w:t>
      </w:r>
      <w:r w:rsidR="00E73182" w:rsidRPr="00E70708">
        <w:rPr>
          <w:rFonts w:asciiTheme="minorHAnsi" w:hAnsiTheme="minorHAnsi" w:cstheme="minorHAnsi"/>
          <w:sz w:val="22"/>
          <w:szCs w:val="22"/>
        </w:rPr>
        <w:t xml:space="preserve"> point within the </w:t>
      </w:r>
      <w:r w:rsidR="00EE5776" w:rsidRPr="00E70708">
        <w:rPr>
          <w:rFonts w:asciiTheme="minorHAnsi" w:hAnsiTheme="minorHAnsi" w:cstheme="minorHAnsi"/>
          <w:sz w:val="22"/>
          <w:szCs w:val="22"/>
        </w:rPr>
        <w:t xml:space="preserve">adjacent </w:t>
      </w:r>
      <w:r w:rsidR="00E73182" w:rsidRPr="00E70708">
        <w:rPr>
          <w:rFonts w:asciiTheme="minorHAnsi" w:hAnsiTheme="minorHAnsi" w:cstheme="minorHAnsi"/>
          <w:sz w:val="22"/>
          <w:szCs w:val="22"/>
        </w:rPr>
        <w:t>building.</w:t>
      </w:r>
    </w:p>
    <w:p w14:paraId="047EA7BD" w14:textId="09F5AB25" w:rsidR="001542AB" w:rsidRPr="00E70708" w:rsidRDefault="001542AB" w:rsidP="002E0F99">
      <w:pPr>
        <w:jc w:val="both"/>
        <w:rPr>
          <w:rFonts w:asciiTheme="minorHAnsi" w:hAnsiTheme="minorHAnsi" w:cstheme="minorHAnsi"/>
          <w:sz w:val="22"/>
          <w:szCs w:val="22"/>
        </w:rPr>
      </w:pPr>
    </w:p>
    <w:p w14:paraId="30B367BC" w14:textId="0424DB71" w:rsidR="001542AB" w:rsidRPr="00E70708" w:rsidRDefault="00BC51C8"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Building Alterations</w:t>
      </w:r>
    </w:p>
    <w:p w14:paraId="57EA6DF0" w14:textId="297C5189" w:rsidR="003D25B8" w:rsidRPr="00E70708" w:rsidRDefault="004B59C8" w:rsidP="002E0F99">
      <w:pPr>
        <w:jc w:val="both"/>
        <w:rPr>
          <w:rFonts w:asciiTheme="minorHAnsi" w:hAnsiTheme="minorHAnsi" w:cstheme="minorHAnsi"/>
          <w:sz w:val="22"/>
          <w:szCs w:val="22"/>
        </w:rPr>
      </w:pPr>
      <w:r w:rsidRPr="00E70708">
        <w:rPr>
          <w:rFonts w:asciiTheme="minorHAnsi" w:hAnsiTheme="minorHAnsi" w:cstheme="minorHAnsi"/>
          <w:sz w:val="22"/>
          <w:szCs w:val="22"/>
        </w:rPr>
        <w:t>A</w:t>
      </w:r>
      <w:r w:rsidR="00D5636C" w:rsidRPr="00E70708">
        <w:rPr>
          <w:rFonts w:asciiTheme="minorHAnsi" w:hAnsiTheme="minorHAnsi" w:cstheme="minorHAnsi"/>
          <w:sz w:val="22"/>
          <w:szCs w:val="22"/>
        </w:rPr>
        <w:t xml:space="preserve">ny </w:t>
      </w:r>
      <w:r w:rsidR="004676AA" w:rsidRPr="00E70708">
        <w:rPr>
          <w:rFonts w:asciiTheme="minorHAnsi" w:hAnsiTheme="minorHAnsi" w:cstheme="minorHAnsi"/>
          <w:sz w:val="22"/>
          <w:szCs w:val="22"/>
        </w:rPr>
        <w:t>alterations to</w:t>
      </w:r>
      <w:r w:rsidR="00EA4D49" w:rsidRPr="00E70708">
        <w:rPr>
          <w:rFonts w:asciiTheme="minorHAnsi" w:hAnsiTheme="minorHAnsi" w:cstheme="minorHAnsi"/>
          <w:sz w:val="22"/>
          <w:szCs w:val="22"/>
        </w:rPr>
        <w:t xml:space="preserve"> </w:t>
      </w:r>
      <w:r w:rsidR="009D33B4" w:rsidRPr="00E70708">
        <w:rPr>
          <w:rFonts w:asciiTheme="minorHAnsi" w:hAnsiTheme="minorHAnsi" w:cstheme="minorHAnsi"/>
          <w:sz w:val="22"/>
          <w:szCs w:val="22"/>
        </w:rPr>
        <w:t>the compartment</w:t>
      </w:r>
      <w:r w:rsidR="00A52FC0" w:rsidRPr="00E70708">
        <w:rPr>
          <w:rFonts w:asciiTheme="minorHAnsi" w:hAnsiTheme="minorHAnsi" w:cstheme="minorHAnsi"/>
          <w:sz w:val="22"/>
          <w:szCs w:val="22"/>
        </w:rPr>
        <w:t xml:space="preserve">ation </w:t>
      </w:r>
      <w:r w:rsidR="000D35A8" w:rsidRPr="00E70708">
        <w:rPr>
          <w:rFonts w:asciiTheme="minorHAnsi" w:hAnsiTheme="minorHAnsi" w:cstheme="minorHAnsi"/>
          <w:sz w:val="22"/>
          <w:szCs w:val="22"/>
        </w:rPr>
        <w:t xml:space="preserve">to rooms </w:t>
      </w:r>
      <w:r w:rsidR="00014870" w:rsidRPr="00E70708">
        <w:rPr>
          <w:rFonts w:asciiTheme="minorHAnsi" w:hAnsiTheme="minorHAnsi" w:cstheme="minorHAnsi"/>
          <w:sz w:val="22"/>
          <w:szCs w:val="22"/>
        </w:rPr>
        <w:t xml:space="preserve">or </w:t>
      </w:r>
      <w:r w:rsidR="00A52FC0" w:rsidRPr="00E70708">
        <w:rPr>
          <w:rFonts w:asciiTheme="minorHAnsi" w:hAnsiTheme="minorHAnsi" w:cstheme="minorHAnsi"/>
          <w:sz w:val="22"/>
          <w:szCs w:val="22"/>
        </w:rPr>
        <w:t>potential in</w:t>
      </w:r>
      <w:r w:rsidR="003E0A3A" w:rsidRPr="00E70708">
        <w:rPr>
          <w:rFonts w:asciiTheme="minorHAnsi" w:hAnsiTheme="minorHAnsi" w:cstheme="minorHAnsi"/>
          <w:sz w:val="22"/>
          <w:szCs w:val="22"/>
        </w:rPr>
        <w:t xml:space="preserve">crease </w:t>
      </w:r>
      <w:r w:rsidR="00226E82" w:rsidRPr="00E70708">
        <w:rPr>
          <w:rFonts w:asciiTheme="minorHAnsi" w:hAnsiTheme="minorHAnsi" w:cstheme="minorHAnsi"/>
          <w:sz w:val="22"/>
          <w:szCs w:val="22"/>
        </w:rPr>
        <w:t xml:space="preserve">of </w:t>
      </w:r>
      <w:r w:rsidR="003E0A3A" w:rsidRPr="00E70708">
        <w:rPr>
          <w:rFonts w:asciiTheme="minorHAnsi" w:hAnsiTheme="minorHAnsi" w:cstheme="minorHAnsi"/>
          <w:sz w:val="22"/>
          <w:szCs w:val="22"/>
        </w:rPr>
        <w:t>the fire risk</w:t>
      </w:r>
      <w:r w:rsidR="00D5636C" w:rsidRPr="00E70708">
        <w:rPr>
          <w:rFonts w:asciiTheme="minorHAnsi" w:hAnsiTheme="minorHAnsi" w:cstheme="minorHAnsi"/>
          <w:sz w:val="22"/>
          <w:szCs w:val="22"/>
        </w:rPr>
        <w:t xml:space="preserve"> within the buildings such as removal of fire doors, changes of locks</w:t>
      </w:r>
      <w:r w:rsidR="003D6D1E" w:rsidRPr="00E70708">
        <w:rPr>
          <w:rFonts w:asciiTheme="minorHAnsi" w:hAnsiTheme="minorHAnsi" w:cstheme="minorHAnsi"/>
          <w:sz w:val="22"/>
          <w:szCs w:val="22"/>
        </w:rPr>
        <w:t>, removal of walls</w:t>
      </w:r>
      <w:r w:rsidR="00D66A6C" w:rsidRPr="00E70708">
        <w:rPr>
          <w:rFonts w:asciiTheme="minorHAnsi" w:hAnsiTheme="minorHAnsi" w:cstheme="minorHAnsi"/>
          <w:sz w:val="22"/>
          <w:szCs w:val="22"/>
        </w:rPr>
        <w:t xml:space="preserve">, </w:t>
      </w:r>
      <w:r w:rsidR="003D6D1E" w:rsidRPr="00E70708">
        <w:rPr>
          <w:rFonts w:asciiTheme="minorHAnsi" w:hAnsiTheme="minorHAnsi" w:cstheme="minorHAnsi"/>
          <w:sz w:val="22"/>
          <w:szCs w:val="22"/>
        </w:rPr>
        <w:t>changing layout</w:t>
      </w:r>
      <w:r w:rsidR="003E0A3A" w:rsidRPr="00E70708">
        <w:rPr>
          <w:rFonts w:asciiTheme="minorHAnsi" w:hAnsiTheme="minorHAnsi" w:cstheme="minorHAnsi"/>
          <w:sz w:val="22"/>
          <w:szCs w:val="22"/>
        </w:rPr>
        <w:t xml:space="preserve"> of a room</w:t>
      </w:r>
      <w:r w:rsidR="00D66A6C" w:rsidRPr="00E70708">
        <w:rPr>
          <w:rFonts w:asciiTheme="minorHAnsi" w:hAnsiTheme="minorHAnsi" w:cstheme="minorHAnsi"/>
          <w:sz w:val="22"/>
          <w:szCs w:val="22"/>
        </w:rPr>
        <w:t>, adding toaster</w:t>
      </w:r>
      <w:r w:rsidR="00CE7B79" w:rsidRPr="00E70708">
        <w:rPr>
          <w:rFonts w:asciiTheme="minorHAnsi" w:hAnsiTheme="minorHAnsi" w:cstheme="minorHAnsi"/>
          <w:sz w:val="22"/>
          <w:szCs w:val="22"/>
        </w:rPr>
        <w:t>s</w:t>
      </w:r>
      <w:r w:rsidR="00D66A6C" w:rsidRPr="00E70708">
        <w:rPr>
          <w:rFonts w:asciiTheme="minorHAnsi" w:hAnsiTheme="minorHAnsi" w:cstheme="minorHAnsi"/>
          <w:sz w:val="22"/>
          <w:szCs w:val="22"/>
        </w:rPr>
        <w:t xml:space="preserve"> or cooking appliance</w:t>
      </w:r>
      <w:r w:rsidR="00E6233C" w:rsidRPr="00E70708">
        <w:rPr>
          <w:rFonts w:asciiTheme="minorHAnsi" w:hAnsiTheme="minorHAnsi" w:cstheme="minorHAnsi"/>
          <w:sz w:val="22"/>
          <w:szCs w:val="22"/>
        </w:rPr>
        <w:t>s</w:t>
      </w:r>
      <w:r w:rsidR="00D66A6C" w:rsidRPr="00E70708">
        <w:rPr>
          <w:rFonts w:asciiTheme="minorHAnsi" w:hAnsiTheme="minorHAnsi" w:cstheme="minorHAnsi"/>
          <w:sz w:val="22"/>
          <w:szCs w:val="22"/>
        </w:rPr>
        <w:t xml:space="preserve"> </w:t>
      </w:r>
      <w:r w:rsidR="001F41DB" w:rsidRPr="00E70708">
        <w:rPr>
          <w:rFonts w:asciiTheme="minorHAnsi" w:hAnsiTheme="minorHAnsi" w:cstheme="minorHAnsi"/>
          <w:sz w:val="22"/>
          <w:szCs w:val="22"/>
        </w:rPr>
        <w:t xml:space="preserve">within the </w:t>
      </w:r>
      <w:r w:rsidR="001905F5" w:rsidRPr="00E70708">
        <w:rPr>
          <w:rFonts w:asciiTheme="minorHAnsi" w:hAnsiTheme="minorHAnsi" w:cstheme="minorHAnsi"/>
          <w:sz w:val="22"/>
          <w:szCs w:val="22"/>
        </w:rPr>
        <w:t>b</w:t>
      </w:r>
      <w:r w:rsidR="001F41DB" w:rsidRPr="00E70708">
        <w:rPr>
          <w:rFonts w:asciiTheme="minorHAnsi" w:hAnsiTheme="minorHAnsi" w:cstheme="minorHAnsi"/>
          <w:sz w:val="22"/>
          <w:szCs w:val="22"/>
        </w:rPr>
        <w:t xml:space="preserve">oarding </w:t>
      </w:r>
      <w:r w:rsidR="004C05A4" w:rsidRPr="00E70708">
        <w:rPr>
          <w:rFonts w:asciiTheme="minorHAnsi" w:hAnsiTheme="minorHAnsi" w:cstheme="minorHAnsi"/>
          <w:sz w:val="22"/>
          <w:szCs w:val="22"/>
        </w:rPr>
        <w:t>or rest areas are</w:t>
      </w:r>
      <w:r w:rsidR="003D6D1E" w:rsidRPr="00E70708">
        <w:rPr>
          <w:rFonts w:asciiTheme="minorHAnsi" w:hAnsiTheme="minorHAnsi" w:cstheme="minorHAnsi"/>
          <w:sz w:val="22"/>
          <w:szCs w:val="22"/>
        </w:rPr>
        <w:t xml:space="preserve"> discussed with the </w:t>
      </w:r>
      <w:r w:rsidR="001905F5" w:rsidRPr="00E70708">
        <w:rPr>
          <w:rFonts w:asciiTheme="minorHAnsi" w:hAnsiTheme="minorHAnsi" w:cstheme="minorHAnsi"/>
          <w:sz w:val="22"/>
          <w:szCs w:val="22"/>
        </w:rPr>
        <w:t>H</w:t>
      </w:r>
      <w:r w:rsidR="003D6D1E" w:rsidRPr="00E70708">
        <w:rPr>
          <w:rFonts w:asciiTheme="minorHAnsi" w:hAnsiTheme="minorHAnsi" w:cstheme="minorHAnsi"/>
          <w:sz w:val="22"/>
          <w:szCs w:val="22"/>
        </w:rPr>
        <w:t xml:space="preserve">ealth and </w:t>
      </w:r>
      <w:r w:rsidR="001905F5" w:rsidRPr="00E70708">
        <w:rPr>
          <w:rFonts w:asciiTheme="minorHAnsi" w:hAnsiTheme="minorHAnsi" w:cstheme="minorHAnsi"/>
          <w:sz w:val="22"/>
          <w:szCs w:val="22"/>
        </w:rPr>
        <w:t>S</w:t>
      </w:r>
      <w:r w:rsidR="003D6D1E" w:rsidRPr="00E70708">
        <w:rPr>
          <w:rFonts w:asciiTheme="minorHAnsi" w:hAnsiTheme="minorHAnsi" w:cstheme="minorHAnsi"/>
          <w:sz w:val="22"/>
          <w:szCs w:val="22"/>
        </w:rPr>
        <w:t xml:space="preserve">afety </w:t>
      </w:r>
      <w:r w:rsidR="001905F5" w:rsidRPr="00E70708">
        <w:rPr>
          <w:rFonts w:asciiTheme="minorHAnsi" w:hAnsiTheme="minorHAnsi" w:cstheme="minorHAnsi"/>
          <w:sz w:val="22"/>
          <w:szCs w:val="22"/>
        </w:rPr>
        <w:t>M</w:t>
      </w:r>
      <w:r w:rsidR="003D6D1E" w:rsidRPr="00E70708">
        <w:rPr>
          <w:rFonts w:asciiTheme="minorHAnsi" w:hAnsiTheme="minorHAnsi" w:cstheme="minorHAnsi"/>
          <w:sz w:val="22"/>
          <w:szCs w:val="22"/>
        </w:rPr>
        <w:t>anager</w:t>
      </w:r>
      <w:r w:rsidR="004C05A4" w:rsidRPr="00E70708">
        <w:rPr>
          <w:rFonts w:asciiTheme="minorHAnsi" w:hAnsiTheme="minorHAnsi" w:cstheme="minorHAnsi"/>
          <w:sz w:val="22"/>
          <w:szCs w:val="22"/>
        </w:rPr>
        <w:t xml:space="preserve">. </w:t>
      </w:r>
      <w:r w:rsidR="003D6D1E" w:rsidRPr="00E70708">
        <w:rPr>
          <w:rFonts w:asciiTheme="minorHAnsi" w:hAnsiTheme="minorHAnsi" w:cstheme="minorHAnsi"/>
          <w:sz w:val="22"/>
          <w:szCs w:val="22"/>
        </w:rPr>
        <w:t xml:space="preserve"> </w:t>
      </w:r>
      <w:r w:rsidR="000C6DE1" w:rsidRPr="00E70708">
        <w:rPr>
          <w:rFonts w:asciiTheme="minorHAnsi" w:hAnsiTheme="minorHAnsi" w:cstheme="minorHAnsi"/>
          <w:sz w:val="22"/>
          <w:szCs w:val="22"/>
        </w:rPr>
        <w:t>T</w:t>
      </w:r>
      <w:r w:rsidR="0054652F" w:rsidRPr="00E70708">
        <w:rPr>
          <w:rFonts w:asciiTheme="minorHAnsi" w:hAnsiTheme="minorHAnsi" w:cstheme="minorHAnsi"/>
          <w:sz w:val="22"/>
          <w:szCs w:val="22"/>
        </w:rPr>
        <w:t xml:space="preserve">his may affect the fire integrity within the building </w:t>
      </w:r>
      <w:r w:rsidR="000C6DE1" w:rsidRPr="00E70708">
        <w:rPr>
          <w:rFonts w:asciiTheme="minorHAnsi" w:hAnsiTheme="minorHAnsi" w:cstheme="minorHAnsi"/>
          <w:sz w:val="22"/>
          <w:szCs w:val="22"/>
        </w:rPr>
        <w:t xml:space="preserve">risk assessments would need to be adapted prior to the work going ahead. </w:t>
      </w:r>
    </w:p>
    <w:p w14:paraId="11B4F56D" w14:textId="77777777" w:rsidR="00F02D1B" w:rsidRPr="00E70708" w:rsidRDefault="00F02D1B">
      <w:pPr>
        <w:rPr>
          <w:rFonts w:asciiTheme="minorHAnsi" w:hAnsiTheme="minorHAnsi" w:cstheme="minorHAnsi"/>
          <w:sz w:val="22"/>
          <w:szCs w:val="22"/>
        </w:rPr>
      </w:pPr>
    </w:p>
    <w:p w14:paraId="26E06BE0" w14:textId="3291EE36" w:rsidR="009A32A8" w:rsidRPr="00E70708" w:rsidRDefault="00255819">
      <w:pPr>
        <w:rPr>
          <w:rFonts w:asciiTheme="minorHAnsi" w:hAnsiTheme="minorHAnsi" w:cstheme="minorHAnsi"/>
          <w:sz w:val="22"/>
          <w:szCs w:val="22"/>
        </w:rPr>
      </w:pPr>
      <w:r w:rsidRPr="00E70708">
        <w:rPr>
          <w:rFonts w:asciiTheme="minorHAnsi" w:hAnsiTheme="minorHAnsi" w:cstheme="minorHAnsi"/>
          <w:b/>
          <w:bCs/>
          <w:sz w:val="22"/>
          <w:szCs w:val="22"/>
        </w:rPr>
        <w:t xml:space="preserve">Calling the Fire brigade / </w:t>
      </w:r>
      <w:r w:rsidR="006475B7" w:rsidRPr="00E70708">
        <w:rPr>
          <w:rFonts w:asciiTheme="minorHAnsi" w:hAnsiTheme="minorHAnsi" w:cstheme="minorHAnsi"/>
          <w:b/>
          <w:bCs/>
          <w:sz w:val="22"/>
          <w:szCs w:val="22"/>
        </w:rPr>
        <w:t>Fire Alarm</w:t>
      </w:r>
      <w:r w:rsidR="009A32A8" w:rsidRPr="00E70708">
        <w:rPr>
          <w:rFonts w:asciiTheme="minorHAnsi" w:hAnsiTheme="minorHAnsi" w:cstheme="minorHAnsi"/>
          <w:b/>
          <w:bCs/>
          <w:sz w:val="22"/>
          <w:szCs w:val="22"/>
        </w:rPr>
        <w:t xml:space="preserve"> Monitoring</w:t>
      </w:r>
      <w:r w:rsidR="009A32A8" w:rsidRPr="00E70708">
        <w:rPr>
          <w:rFonts w:asciiTheme="minorHAnsi" w:hAnsiTheme="minorHAnsi" w:cstheme="minorHAnsi"/>
          <w:sz w:val="22"/>
          <w:szCs w:val="22"/>
        </w:rPr>
        <w:t>.</w:t>
      </w:r>
    </w:p>
    <w:p w14:paraId="2BAE36E4" w14:textId="75F7B979" w:rsidR="008F353D" w:rsidRPr="00E70708" w:rsidRDefault="003610F2">
      <w:pPr>
        <w:rPr>
          <w:rFonts w:asciiTheme="minorHAnsi" w:hAnsiTheme="minorHAnsi" w:cstheme="minorHAnsi"/>
          <w:sz w:val="22"/>
          <w:szCs w:val="22"/>
        </w:rPr>
      </w:pPr>
      <w:r w:rsidRPr="00E70708">
        <w:rPr>
          <w:rFonts w:asciiTheme="minorHAnsi" w:hAnsiTheme="minorHAnsi" w:cstheme="minorHAnsi"/>
          <w:sz w:val="22"/>
          <w:szCs w:val="22"/>
        </w:rPr>
        <w:t xml:space="preserve">The </w:t>
      </w:r>
      <w:r w:rsidR="0008238E" w:rsidRPr="00E70708">
        <w:rPr>
          <w:rFonts w:asciiTheme="minorHAnsi" w:hAnsiTheme="minorHAnsi" w:cstheme="minorHAnsi"/>
          <w:sz w:val="22"/>
          <w:szCs w:val="22"/>
        </w:rPr>
        <w:t>F</w:t>
      </w:r>
      <w:r w:rsidRPr="00E70708">
        <w:rPr>
          <w:rFonts w:asciiTheme="minorHAnsi" w:hAnsiTheme="minorHAnsi" w:cstheme="minorHAnsi"/>
          <w:sz w:val="22"/>
          <w:szCs w:val="22"/>
        </w:rPr>
        <w:t>ire</w:t>
      </w:r>
      <w:r w:rsidR="00842972" w:rsidRPr="00E70708">
        <w:rPr>
          <w:rFonts w:asciiTheme="minorHAnsi" w:hAnsiTheme="minorHAnsi" w:cstheme="minorHAnsi"/>
          <w:sz w:val="22"/>
          <w:szCs w:val="22"/>
        </w:rPr>
        <w:t xml:space="preserve"> alarms </w:t>
      </w:r>
      <w:r w:rsidRPr="00E70708">
        <w:rPr>
          <w:rFonts w:asciiTheme="minorHAnsi" w:hAnsiTheme="minorHAnsi" w:cstheme="minorHAnsi"/>
          <w:sz w:val="22"/>
          <w:szCs w:val="22"/>
        </w:rPr>
        <w:t>are</w:t>
      </w:r>
      <w:r w:rsidR="00842972" w:rsidRPr="00E70708">
        <w:rPr>
          <w:rFonts w:asciiTheme="minorHAnsi" w:hAnsiTheme="minorHAnsi" w:cstheme="minorHAnsi"/>
          <w:sz w:val="22"/>
          <w:szCs w:val="22"/>
        </w:rPr>
        <w:t xml:space="preserve"> monitored by custodian </w:t>
      </w:r>
      <w:r w:rsidR="00AB28BD" w:rsidRPr="00E70708">
        <w:rPr>
          <w:rFonts w:asciiTheme="minorHAnsi" w:hAnsiTheme="minorHAnsi" w:cstheme="minorHAnsi"/>
          <w:sz w:val="22"/>
          <w:szCs w:val="22"/>
        </w:rPr>
        <w:t xml:space="preserve">monitoring service in the buildings listed below. </w:t>
      </w:r>
      <w:r w:rsidR="00805D79" w:rsidRPr="00E70708">
        <w:rPr>
          <w:rFonts w:asciiTheme="minorHAnsi" w:hAnsiTheme="minorHAnsi" w:cstheme="minorHAnsi"/>
          <w:sz w:val="22"/>
          <w:szCs w:val="22"/>
        </w:rPr>
        <w:t xml:space="preserve">in the event of the alarm being activated custodian will contact by phone </w:t>
      </w:r>
      <w:r w:rsidR="004F48EB" w:rsidRPr="00E70708">
        <w:rPr>
          <w:rFonts w:asciiTheme="minorHAnsi" w:hAnsiTheme="minorHAnsi" w:cstheme="minorHAnsi"/>
          <w:sz w:val="22"/>
          <w:szCs w:val="22"/>
        </w:rPr>
        <w:t xml:space="preserve">the </w:t>
      </w:r>
      <w:r w:rsidR="00805D79" w:rsidRPr="00E70708">
        <w:rPr>
          <w:rFonts w:asciiTheme="minorHAnsi" w:hAnsiTheme="minorHAnsi" w:cstheme="minorHAnsi"/>
          <w:sz w:val="22"/>
          <w:szCs w:val="22"/>
        </w:rPr>
        <w:t xml:space="preserve">key holders </w:t>
      </w:r>
      <w:r w:rsidR="004F48EB" w:rsidRPr="00E70708">
        <w:rPr>
          <w:rFonts w:asciiTheme="minorHAnsi" w:hAnsiTheme="minorHAnsi" w:cstheme="minorHAnsi"/>
          <w:sz w:val="22"/>
          <w:szCs w:val="22"/>
        </w:rPr>
        <w:t xml:space="preserve">listed. </w:t>
      </w:r>
      <w:r w:rsidR="0008238E" w:rsidRPr="00E70708">
        <w:rPr>
          <w:rFonts w:asciiTheme="minorHAnsi" w:hAnsiTheme="minorHAnsi" w:cstheme="minorHAnsi"/>
          <w:sz w:val="22"/>
          <w:szCs w:val="22"/>
        </w:rPr>
        <w:t>I</w:t>
      </w:r>
      <w:r w:rsidR="004F48EB" w:rsidRPr="00E70708">
        <w:rPr>
          <w:rFonts w:asciiTheme="minorHAnsi" w:hAnsiTheme="minorHAnsi" w:cstheme="minorHAnsi"/>
          <w:sz w:val="22"/>
          <w:szCs w:val="22"/>
        </w:rPr>
        <w:t xml:space="preserve">f </w:t>
      </w:r>
      <w:r w:rsidRPr="00E70708">
        <w:rPr>
          <w:rFonts w:asciiTheme="minorHAnsi" w:hAnsiTheme="minorHAnsi" w:cstheme="minorHAnsi"/>
          <w:sz w:val="22"/>
          <w:szCs w:val="22"/>
        </w:rPr>
        <w:t>contact can't be made custodian will ring the fire service.</w:t>
      </w:r>
      <w:r w:rsidR="00FB5FAE" w:rsidRPr="00E70708">
        <w:rPr>
          <w:rFonts w:asciiTheme="minorHAnsi" w:hAnsiTheme="minorHAnsi" w:cstheme="minorHAnsi"/>
          <w:sz w:val="22"/>
          <w:szCs w:val="22"/>
        </w:rPr>
        <w:t xml:space="preserve"> </w:t>
      </w:r>
      <w:r w:rsidR="004463F9" w:rsidRPr="00E70708">
        <w:rPr>
          <w:rFonts w:asciiTheme="minorHAnsi" w:hAnsiTheme="minorHAnsi" w:cstheme="minorHAnsi"/>
          <w:sz w:val="22"/>
          <w:szCs w:val="22"/>
        </w:rPr>
        <w:t xml:space="preserve">If </w:t>
      </w:r>
      <w:r w:rsidR="00292E0C" w:rsidRPr="00E70708">
        <w:rPr>
          <w:rFonts w:asciiTheme="minorHAnsi" w:hAnsiTheme="minorHAnsi" w:cstheme="minorHAnsi"/>
          <w:sz w:val="22"/>
          <w:szCs w:val="22"/>
        </w:rPr>
        <w:t xml:space="preserve">a person discovers a fire in a building that is monitored </w:t>
      </w:r>
      <w:r w:rsidR="003476F9" w:rsidRPr="00E70708">
        <w:rPr>
          <w:rFonts w:asciiTheme="minorHAnsi" w:hAnsiTheme="minorHAnsi" w:cstheme="minorHAnsi"/>
          <w:sz w:val="22"/>
          <w:szCs w:val="22"/>
        </w:rPr>
        <w:t>the fire service is</w:t>
      </w:r>
      <w:r w:rsidR="002B6FA0" w:rsidRPr="00E70708">
        <w:rPr>
          <w:rFonts w:asciiTheme="minorHAnsi" w:hAnsiTheme="minorHAnsi" w:cstheme="minorHAnsi"/>
          <w:sz w:val="22"/>
          <w:szCs w:val="22"/>
        </w:rPr>
        <w:t xml:space="preserve"> still</w:t>
      </w:r>
      <w:r w:rsidR="003476F9" w:rsidRPr="00E70708">
        <w:rPr>
          <w:rFonts w:asciiTheme="minorHAnsi" w:hAnsiTheme="minorHAnsi" w:cstheme="minorHAnsi"/>
          <w:sz w:val="22"/>
          <w:szCs w:val="22"/>
        </w:rPr>
        <w:t xml:space="preserve"> to be called</w:t>
      </w:r>
      <w:r w:rsidR="00E753A3" w:rsidRPr="00E70708">
        <w:rPr>
          <w:rFonts w:asciiTheme="minorHAnsi" w:hAnsiTheme="minorHAnsi" w:cstheme="minorHAnsi"/>
          <w:sz w:val="22"/>
          <w:szCs w:val="22"/>
        </w:rPr>
        <w:t xml:space="preserve"> as it will reduce the </w:t>
      </w:r>
      <w:r w:rsidR="008F2FB2" w:rsidRPr="00E70708">
        <w:rPr>
          <w:rFonts w:asciiTheme="minorHAnsi" w:hAnsiTheme="minorHAnsi" w:cstheme="minorHAnsi"/>
          <w:sz w:val="22"/>
          <w:szCs w:val="22"/>
        </w:rPr>
        <w:t xml:space="preserve">time </w:t>
      </w:r>
    </w:p>
    <w:p w14:paraId="0F18AB50" w14:textId="4070CE6A" w:rsidR="00EF13F7" w:rsidRPr="00E70708" w:rsidRDefault="00EF13F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72"/>
        <w:gridCol w:w="1985"/>
      </w:tblGrid>
      <w:tr w:rsidR="00F018D6" w:rsidRPr="00F018D6" w14:paraId="1F870DD6" w14:textId="77777777" w:rsidTr="007D65D0">
        <w:tc>
          <w:tcPr>
            <w:tcW w:w="2972" w:type="dxa"/>
            <w:tcBorders>
              <w:bottom w:val="single" w:sz="4" w:space="0" w:color="auto"/>
            </w:tcBorders>
          </w:tcPr>
          <w:p w14:paraId="7A8602FB"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 xml:space="preserve">House or building </w:t>
            </w:r>
          </w:p>
        </w:tc>
        <w:tc>
          <w:tcPr>
            <w:tcW w:w="1985" w:type="dxa"/>
            <w:tcBorders>
              <w:bottom w:val="single" w:sz="4" w:space="0" w:color="auto"/>
            </w:tcBorders>
          </w:tcPr>
          <w:p w14:paraId="022D50F2"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Account Number</w:t>
            </w:r>
          </w:p>
        </w:tc>
      </w:tr>
      <w:tr w:rsidR="00F018D6" w:rsidRPr="00F018D6" w14:paraId="5817EA49" w14:textId="77777777" w:rsidTr="007D65D0">
        <w:tc>
          <w:tcPr>
            <w:tcW w:w="2972" w:type="dxa"/>
            <w:tcBorders>
              <w:top w:val="single" w:sz="4" w:space="0" w:color="auto"/>
              <w:left w:val="single" w:sz="4" w:space="0" w:color="auto"/>
              <w:bottom w:val="single" w:sz="4" w:space="0" w:color="auto"/>
              <w:right w:val="single" w:sz="4" w:space="0" w:color="auto"/>
            </w:tcBorders>
          </w:tcPr>
          <w:p w14:paraId="1B2A8DE2"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Main School, Crake, Wilson</w:t>
            </w:r>
          </w:p>
        </w:tc>
        <w:tc>
          <w:tcPr>
            <w:tcW w:w="1985" w:type="dxa"/>
            <w:tcBorders>
              <w:top w:val="single" w:sz="4" w:space="0" w:color="auto"/>
              <w:left w:val="single" w:sz="4" w:space="0" w:color="auto"/>
              <w:bottom w:val="single" w:sz="4" w:space="0" w:color="auto"/>
              <w:right w:val="single" w:sz="4" w:space="0" w:color="auto"/>
            </w:tcBorders>
          </w:tcPr>
          <w:p w14:paraId="4A91D7FD"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DC027018</w:t>
            </w:r>
          </w:p>
        </w:tc>
      </w:tr>
      <w:tr w:rsidR="00F018D6" w:rsidRPr="00F018D6" w14:paraId="48D2D493" w14:textId="77777777" w:rsidTr="007D65D0">
        <w:trPr>
          <w:trHeight w:val="252"/>
        </w:trPr>
        <w:tc>
          <w:tcPr>
            <w:tcW w:w="2972" w:type="dxa"/>
            <w:tcBorders>
              <w:top w:val="single" w:sz="4" w:space="0" w:color="auto"/>
              <w:left w:val="single" w:sz="4" w:space="0" w:color="auto"/>
              <w:bottom w:val="single" w:sz="4" w:space="0" w:color="auto"/>
              <w:right w:val="single" w:sz="4" w:space="0" w:color="auto"/>
            </w:tcBorders>
          </w:tcPr>
          <w:p w14:paraId="2883E982"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Seymour boarding house</w:t>
            </w:r>
          </w:p>
        </w:tc>
        <w:tc>
          <w:tcPr>
            <w:tcW w:w="1985" w:type="dxa"/>
            <w:tcBorders>
              <w:top w:val="single" w:sz="4" w:space="0" w:color="auto"/>
              <w:left w:val="single" w:sz="4" w:space="0" w:color="auto"/>
              <w:bottom w:val="single" w:sz="4" w:space="0" w:color="auto"/>
              <w:right w:val="single" w:sz="4" w:space="0" w:color="auto"/>
            </w:tcBorders>
          </w:tcPr>
          <w:p w14:paraId="67A1E4C9"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DC027019</w:t>
            </w:r>
          </w:p>
        </w:tc>
      </w:tr>
      <w:tr w:rsidR="00F018D6" w:rsidRPr="00F018D6" w14:paraId="6F5F60C8" w14:textId="77777777" w:rsidTr="007D65D0">
        <w:trPr>
          <w:trHeight w:val="228"/>
        </w:trPr>
        <w:tc>
          <w:tcPr>
            <w:tcW w:w="2972" w:type="dxa"/>
            <w:tcBorders>
              <w:top w:val="single" w:sz="4" w:space="0" w:color="auto"/>
              <w:left w:val="single" w:sz="4" w:space="0" w:color="auto"/>
              <w:bottom w:val="single" w:sz="4" w:space="0" w:color="auto"/>
              <w:right w:val="single" w:sz="4" w:space="0" w:color="auto"/>
            </w:tcBorders>
          </w:tcPr>
          <w:p w14:paraId="5B31F846"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Raymond boarding house</w:t>
            </w:r>
          </w:p>
        </w:tc>
        <w:tc>
          <w:tcPr>
            <w:tcW w:w="1985" w:type="dxa"/>
            <w:tcBorders>
              <w:top w:val="single" w:sz="4" w:space="0" w:color="auto"/>
              <w:left w:val="single" w:sz="4" w:space="0" w:color="auto"/>
              <w:bottom w:val="single" w:sz="4" w:space="0" w:color="auto"/>
              <w:right w:val="single" w:sz="4" w:space="0" w:color="auto"/>
            </w:tcBorders>
          </w:tcPr>
          <w:p w14:paraId="270E6C59"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DC027020</w:t>
            </w:r>
          </w:p>
        </w:tc>
      </w:tr>
      <w:tr w:rsidR="00F018D6" w:rsidRPr="00F018D6" w14:paraId="5286D961" w14:textId="77777777" w:rsidTr="007D65D0">
        <w:trPr>
          <w:trHeight w:val="192"/>
        </w:trPr>
        <w:tc>
          <w:tcPr>
            <w:tcW w:w="2972" w:type="dxa"/>
            <w:tcBorders>
              <w:top w:val="single" w:sz="4" w:space="0" w:color="auto"/>
              <w:left w:val="single" w:sz="4" w:space="0" w:color="auto"/>
              <w:bottom w:val="single" w:sz="4" w:space="0" w:color="auto"/>
              <w:right w:val="single" w:sz="4" w:space="0" w:color="auto"/>
            </w:tcBorders>
          </w:tcPr>
          <w:p w14:paraId="3910B951"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Wilberforce boarding house</w:t>
            </w:r>
          </w:p>
        </w:tc>
        <w:tc>
          <w:tcPr>
            <w:tcW w:w="1985" w:type="dxa"/>
            <w:tcBorders>
              <w:top w:val="single" w:sz="4" w:space="0" w:color="auto"/>
              <w:left w:val="single" w:sz="4" w:space="0" w:color="auto"/>
              <w:bottom w:val="single" w:sz="4" w:space="0" w:color="auto"/>
              <w:right w:val="single" w:sz="4" w:space="0" w:color="auto"/>
            </w:tcBorders>
          </w:tcPr>
          <w:p w14:paraId="51A21830" w14:textId="77777777" w:rsidR="00D74A59" w:rsidRPr="002A5BD5" w:rsidRDefault="00D74A59" w:rsidP="007D65D0">
            <w:pPr>
              <w:rPr>
                <w:rFonts w:asciiTheme="minorHAnsi" w:hAnsiTheme="minorHAnsi" w:cstheme="minorHAnsi"/>
                <w:bCs/>
                <w:sz w:val="22"/>
                <w:szCs w:val="22"/>
              </w:rPr>
            </w:pPr>
            <w:r w:rsidRPr="002A5BD5">
              <w:rPr>
                <w:rFonts w:asciiTheme="minorHAnsi" w:eastAsia="Calibri" w:hAnsiTheme="minorHAnsi" w:cstheme="minorHAnsi"/>
                <w:bCs/>
                <w:sz w:val="22"/>
                <w:szCs w:val="22"/>
              </w:rPr>
              <w:t>DC027021</w:t>
            </w:r>
          </w:p>
        </w:tc>
      </w:tr>
      <w:tr w:rsidR="00F018D6" w:rsidRPr="00F018D6" w14:paraId="4FD3EFCD" w14:textId="77777777" w:rsidTr="007D65D0">
        <w:trPr>
          <w:trHeight w:val="216"/>
        </w:trPr>
        <w:tc>
          <w:tcPr>
            <w:tcW w:w="2972" w:type="dxa"/>
            <w:tcBorders>
              <w:top w:val="single" w:sz="4" w:space="0" w:color="auto"/>
              <w:left w:val="single" w:sz="4" w:space="0" w:color="auto"/>
              <w:bottom w:val="single" w:sz="4" w:space="0" w:color="auto"/>
              <w:right w:val="single" w:sz="4" w:space="0" w:color="auto"/>
            </w:tcBorders>
          </w:tcPr>
          <w:p w14:paraId="1A4E4651" w14:textId="77777777" w:rsidR="00D74A59" w:rsidRPr="002A5BD5" w:rsidRDefault="00D74A59" w:rsidP="007D65D0">
            <w:pPr>
              <w:rPr>
                <w:rFonts w:asciiTheme="minorHAnsi" w:hAnsiTheme="minorHAnsi" w:cstheme="minorHAnsi"/>
                <w:bCs/>
                <w:sz w:val="22"/>
                <w:szCs w:val="22"/>
              </w:rPr>
            </w:pPr>
            <w:r w:rsidRPr="002A5BD5">
              <w:rPr>
                <w:rFonts w:asciiTheme="minorHAnsi" w:hAnsiTheme="minorHAnsi" w:cstheme="minorHAnsi"/>
                <w:bCs/>
                <w:sz w:val="22"/>
                <w:szCs w:val="22"/>
              </w:rPr>
              <w:t xml:space="preserve">Thompson building </w:t>
            </w:r>
          </w:p>
        </w:tc>
        <w:tc>
          <w:tcPr>
            <w:tcW w:w="1985" w:type="dxa"/>
            <w:tcBorders>
              <w:top w:val="single" w:sz="4" w:space="0" w:color="auto"/>
              <w:left w:val="single" w:sz="4" w:space="0" w:color="auto"/>
              <w:bottom w:val="single" w:sz="4" w:space="0" w:color="auto"/>
              <w:right w:val="single" w:sz="4" w:space="0" w:color="auto"/>
            </w:tcBorders>
          </w:tcPr>
          <w:p w14:paraId="47EC505E" w14:textId="77777777" w:rsidR="00D74A59" w:rsidRPr="002A5BD5" w:rsidRDefault="00D74A59" w:rsidP="007D65D0">
            <w:pPr>
              <w:rPr>
                <w:rFonts w:asciiTheme="minorHAnsi" w:eastAsia="Calibri" w:hAnsiTheme="minorHAnsi" w:cstheme="minorHAnsi"/>
                <w:bCs/>
                <w:sz w:val="22"/>
                <w:szCs w:val="22"/>
              </w:rPr>
            </w:pPr>
            <w:r w:rsidRPr="002A5BD5">
              <w:rPr>
                <w:rFonts w:asciiTheme="minorHAnsi" w:eastAsia="Calibri" w:hAnsiTheme="minorHAnsi" w:cstheme="minorHAnsi"/>
                <w:bCs/>
                <w:sz w:val="22"/>
                <w:szCs w:val="22"/>
              </w:rPr>
              <w:t>DC027022</w:t>
            </w:r>
          </w:p>
        </w:tc>
      </w:tr>
      <w:tr w:rsidR="00F018D6" w:rsidRPr="00F018D6" w14:paraId="167237BF" w14:textId="77777777" w:rsidTr="007D65D0">
        <w:trPr>
          <w:trHeight w:val="312"/>
        </w:trPr>
        <w:tc>
          <w:tcPr>
            <w:tcW w:w="2972" w:type="dxa"/>
            <w:tcBorders>
              <w:top w:val="single" w:sz="4" w:space="0" w:color="auto"/>
              <w:left w:val="single" w:sz="4" w:space="0" w:color="auto"/>
              <w:bottom w:val="single" w:sz="4" w:space="0" w:color="auto"/>
              <w:right w:val="single" w:sz="4" w:space="0" w:color="auto"/>
            </w:tcBorders>
          </w:tcPr>
          <w:p w14:paraId="10A37A85"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lastRenderedPageBreak/>
              <w:t xml:space="preserve">Swimming pool </w:t>
            </w:r>
            <w:r w:rsidRPr="004547CF">
              <w:rPr>
                <w:rFonts w:asciiTheme="minorHAnsi" w:hAnsiTheme="minorHAnsi" w:cstheme="minorHAnsi"/>
                <w:bCs/>
                <w:sz w:val="22"/>
                <w:szCs w:val="22"/>
              </w:rPr>
              <w:tab/>
            </w:r>
          </w:p>
        </w:tc>
        <w:tc>
          <w:tcPr>
            <w:tcW w:w="1985" w:type="dxa"/>
            <w:tcBorders>
              <w:top w:val="single" w:sz="4" w:space="0" w:color="auto"/>
              <w:left w:val="single" w:sz="4" w:space="0" w:color="auto"/>
              <w:bottom w:val="single" w:sz="4" w:space="0" w:color="auto"/>
              <w:right w:val="single" w:sz="4" w:space="0" w:color="auto"/>
            </w:tcBorders>
          </w:tcPr>
          <w:p w14:paraId="6A9FFB22"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hAnsiTheme="minorHAnsi" w:cstheme="minorHAnsi"/>
                <w:bCs/>
                <w:sz w:val="22"/>
                <w:szCs w:val="22"/>
              </w:rPr>
              <w:t>DC049013</w:t>
            </w:r>
          </w:p>
        </w:tc>
      </w:tr>
      <w:tr w:rsidR="00F018D6" w:rsidRPr="00F018D6" w14:paraId="78737696" w14:textId="77777777" w:rsidTr="007D65D0">
        <w:tc>
          <w:tcPr>
            <w:tcW w:w="2972" w:type="dxa"/>
            <w:tcBorders>
              <w:top w:val="single" w:sz="4" w:space="0" w:color="auto"/>
              <w:left w:val="single" w:sz="4" w:space="0" w:color="auto"/>
              <w:bottom w:val="single" w:sz="4" w:space="0" w:color="auto"/>
              <w:right w:val="single" w:sz="4" w:space="0" w:color="auto"/>
            </w:tcBorders>
          </w:tcPr>
          <w:p w14:paraId="36D15F8C"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Egerton boarding house </w:t>
            </w:r>
          </w:p>
        </w:tc>
        <w:tc>
          <w:tcPr>
            <w:tcW w:w="1985" w:type="dxa"/>
            <w:tcBorders>
              <w:top w:val="single" w:sz="4" w:space="0" w:color="auto"/>
              <w:left w:val="single" w:sz="4" w:space="0" w:color="auto"/>
              <w:bottom w:val="single" w:sz="4" w:space="0" w:color="auto"/>
              <w:right w:val="single" w:sz="4" w:space="0" w:color="auto"/>
            </w:tcBorders>
          </w:tcPr>
          <w:p w14:paraId="194B4A70"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DC027026</w:t>
            </w:r>
          </w:p>
        </w:tc>
      </w:tr>
      <w:tr w:rsidR="00F018D6" w:rsidRPr="00F018D6" w14:paraId="19CB0487" w14:textId="77777777" w:rsidTr="007D65D0">
        <w:tc>
          <w:tcPr>
            <w:tcW w:w="2972" w:type="dxa"/>
            <w:tcBorders>
              <w:top w:val="single" w:sz="4" w:space="0" w:color="auto"/>
              <w:left w:val="single" w:sz="4" w:space="0" w:color="auto"/>
              <w:bottom w:val="single" w:sz="4" w:space="0" w:color="auto"/>
              <w:right w:val="single" w:sz="4" w:space="0" w:color="auto"/>
            </w:tcBorders>
          </w:tcPr>
          <w:p w14:paraId="009958C6"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Stone Hill house </w:t>
            </w:r>
          </w:p>
        </w:tc>
        <w:tc>
          <w:tcPr>
            <w:tcW w:w="1985" w:type="dxa"/>
            <w:tcBorders>
              <w:top w:val="single" w:sz="4" w:space="0" w:color="auto"/>
              <w:left w:val="single" w:sz="4" w:space="0" w:color="auto"/>
              <w:bottom w:val="single" w:sz="4" w:space="0" w:color="auto"/>
              <w:right w:val="single" w:sz="4" w:space="0" w:color="auto"/>
            </w:tcBorders>
          </w:tcPr>
          <w:p w14:paraId="15EF5636"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DC027025</w:t>
            </w:r>
          </w:p>
        </w:tc>
      </w:tr>
      <w:tr w:rsidR="00F018D6" w:rsidRPr="00F018D6" w14:paraId="6B108AEA" w14:textId="77777777" w:rsidTr="007D65D0">
        <w:tc>
          <w:tcPr>
            <w:tcW w:w="2972" w:type="dxa"/>
            <w:tcBorders>
              <w:top w:val="single" w:sz="4" w:space="0" w:color="auto"/>
              <w:left w:val="single" w:sz="4" w:space="0" w:color="auto"/>
              <w:bottom w:val="single" w:sz="4" w:space="0" w:color="auto"/>
              <w:right w:val="single" w:sz="4" w:space="0" w:color="auto"/>
            </w:tcBorders>
          </w:tcPr>
          <w:p w14:paraId="1C7962C9"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Stone Hill Annex</w:t>
            </w:r>
          </w:p>
        </w:tc>
        <w:tc>
          <w:tcPr>
            <w:tcW w:w="1985" w:type="dxa"/>
            <w:tcBorders>
              <w:top w:val="single" w:sz="4" w:space="0" w:color="auto"/>
              <w:left w:val="single" w:sz="4" w:space="0" w:color="auto"/>
              <w:bottom w:val="single" w:sz="4" w:space="0" w:color="auto"/>
              <w:right w:val="single" w:sz="4" w:space="0" w:color="auto"/>
            </w:tcBorders>
          </w:tcPr>
          <w:p w14:paraId="77CF6988" w14:textId="77777777" w:rsidR="00D74A59" w:rsidRPr="004547CF" w:rsidRDefault="00D74A59" w:rsidP="007D65D0">
            <w:pPr>
              <w:rPr>
                <w:rFonts w:asciiTheme="minorHAnsi" w:eastAsia="Calibri" w:hAnsiTheme="minorHAnsi" w:cstheme="minorHAnsi"/>
                <w:bCs/>
                <w:sz w:val="22"/>
                <w:szCs w:val="22"/>
              </w:rPr>
            </w:pPr>
            <w:r w:rsidRPr="004547CF">
              <w:rPr>
                <w:rStyle w:val="normaltextrun"/>
                <w:rFonts w:asciiTheme="minorHAnsi" w:hAnsiTheme="minorHAnsi" w:cstheme="minorHAnsi"/>
                <w:bCs/>
                <w:sz w:val="22"/>
                <w:szCs w:val="22"/>
                <w:shd w:val="clear" w:color="auto" w:fill="FFFFFF"/>
              </w:rPr>
              <w:t>DC068520</w:t>
            </w:r>
            <w:r w:rsidRPr="004547CF">
              <w:rPr>
                <w:rStyle w:val="eop"/>
                <w:rFonts w:asciiTheme="minorHAnsi" w:hAnsiTheme="minorHAnsi" w:cstheme="minorHAnsi"/>
                <w:bCs/>
                <w:sz w:val="22"/>
                <w:szCs w:val="22"/>
                <w:shd w:val="clear" w:color="auto" w:fill="FFFFFF"/>
              </w:rPr>
              <w:t> </w:t>
            </w:r>
          </w:p>
        </w:tc>
      </w:tr>
      <w:tr w:rsidR="00F018D6" w:rsidRPr="00F018D6" w14:paraId="3C4E3F17" w14:textId="77777777" w:rsidTr="007D65D0">
        <w:tc>
          <w:tcPr>
            <w:tcW w:w="2972" w:type="dxa"/>
            <w:tcBorders>
              <w:top w:val="single" w:sz="4" w:space="0" w:color="auto"/>
              <w:left w:val="single" w:sz="4" w:space="0" w:color="auto"/>
              <w:bottom w:val="single" w:sz="4" w:space="0" w:color="auto"/>
              <w:right w:val="single" w:sz="4" w:space="0" w:color="auto"/>
            </w:tcBorders>
          </w:tcPr>
          <w:p w14:paraId="74AE2904"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Park close boarding house </w:t>
            </w:r>
          </w:p>
        </w:tc>
        <w:tc>
          <w:tcPr>
            <w:tcW w:w="1985" w:type="dxa"/>
            <w:tcBorders>
              <w:top w:val="single" w:sz="4" w:space="0" w:color="auto"/>
              <w:left w:val="single" w:sz="4" w:space="0" w:color="auto"/>
              <w:bottom w:val="single" w:sz="4" w:space="0" w:color="auto"/>
              <w:right w:val="single" w:sz="4" w:space="0" w:color="auto"/>
            </w:tcBorders>
          </w:tcPr>
          <w:p w14:paraId="586881F3" w14:textId="77777777" w:rsidR="00D74A59" w:rsidRPr="004547CF" w:rsidRDefault="00D74A59" w:rsidP="007D65D0">
            <w:pPr>
              <w:rPr>
                <w:rFonts w:asciiTheme="minorHAnsi" w:hAnsiTheme="minorHAnsi" w:cstheme="minorHAnsi"/>
                <w:bCs/>
                <w:sz w:val="22"/>
                <w:szCs w:val="22"/>
              </w:rPr>
            </w:pPr>
            <w:r w:rsidRPr="004547CF">
              <w:rPr>
                <w:rFonts w:asciiTheme="minorHAnsi" w:eastAsia="Calibri" w:hAnsiTheme="minorHAnsi" w:cstheme="minorHAnsi"/>
                <w:bCs/>
                <w:sz w:val="22"/>
                <w:szCs w:val="22"/>
              </w:rPr>
              <w:t>DC027023</w:t>
            </w:r>
          </w:p>
        </w:tc>
      </w:tr>
      <w:tr w:rsidR="00F018D6" w:rsidRPr="00F018D6" w14:paraId="688AA24A" w14:textId="77777777" w:rsidTr="007D65D0">
        <w:tc>
          <w:tcPr>
            <w:tcW w:w="2972" w:type="dxa"/>
            <w:tcBorders>
              <w:top w:val="single" w:sz="4" w:space="0" w:color="auto"/>
              <w:left w:val="single" w:sz="4" w:space="0" w:color="auto"/>
              <w:bottom w:val="single" w:sz="4" w:space="0" w:color="auto"/>
              <w:right w:val="single" w:sz="4" w:space="0" w:color="auto"/>
            </w:tcBorders>
          </w:tcPr>
          <w:p w14:paraId="20D719D8"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Dewey sport centre </w:t>
            </w:r>
          </w:p>
        </w:tc>
        <w:tc>
          <w:tcPr>
            <w:tcW w:w="1985" w:type="dxa"/>
            <w:tcBorders>
              <w:top w:val="single" w:sz="4" w:space="0" w:color="auto"/>
              <w:left w:val="single" w:sz="4" w:space="0" w:color="auto"/>
              <w:bottom w:val="single" w:sz="4" w:space="0" w:color="auto"/>
              <w:right w:val="single" w:sz="4" w:space="0" w:color="auto"/>
            </w:tcBorders>
          </w:tcPr>
          <w:p w14:paraId="770727B1"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DC027024</w:t>
            </w:r>
          </w:p>
        </w:tc>
      </w:tr>
      <w:tr w:rsidR="00F018D6" w:rsidRPr="00F018D6" w14:paraId="775EE1F4" w14:textId="77777777" w:rsidTr="007D65D0">
        <w:tc>
          <w:tcPr>
            <w:tcW w:w="2972" w:type="dxa"/>
            <w:tcBorders>
              <w:top w:val="single" w:sz="4" w:space="0" w:color="auto"/>
              <w:left w:val="single" w:sz="4" w:space="0" w:color="auto"/>
              <w:bottom w:val="single" w:sz="4" w:space="0" w:color="auto"/>
              <w:right w:val="single" w:sz="4" w:space="0" w:color="auto"/>
            </w:tcBorders>
          </w:tcPr>
          <w:p w14:paraId="2980EDCA"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Wesley theatre </w:t>
            </w:r>
          </w:p>
        </w:tc>
        <w:tc>
          <w:tcPr>
            <w:tcW w:w="1985" w:type="dxa"/>
            <w:tcBorders>
              <w:top w:val="single" w:sz="4" w:space="0" w:color="auto"/>
              <w:left w:val="single" w:sz="4" w:space="0" w:color="auto"/>
              <w:bottom w:val="single" w:sz="4" w:space="0" w:color="auto"/>
              <w:right w:val="single" w:sz="4" w:space="0" w:color="auto"/>
            </w:tcBorders>
          </w:tcPr>
          <w:p w14:paraId="522F305B" w14:textId="77777777" w:rsidR="00D74A59" w:rsidRPr="004547CF" w:rsidRDefault="00D74A59" w:rsidP="007D65D0">
            <w:pPr>
              <w:rPr>
                <w:rFonts w:asciiTheme="minorHAnsi" w:hAnsiTheme="minorHAnsi" w:cstheme="minorHAnsi"/>
                <w:bCs/>
                <w:sz w:val="22"/>
                <w:szCs w:val="22"/>
              </w:rPr>
            </w:pPr>
            <w:r w:rsidRPr="004547CF">
              <w:rPr>
                <w:rFonts w:asciiTheme="minorHAnsi" w:eastAsia="Calibri" w:hAnsiTheme="minorHAnsi" w:cstheme="minorHAnsi"/>
                <w:bCs/>
                <w:sz w:val="22"/>
                <w:szCs w:val="22"/>
              </w:rPr>
              <w:t>DC049011</w:t>
            </w:r>
          </w:p>
        </w:tc>
      </w:tr>
      <w:tr w:rsidR="00F018D6" w:rsidRPr="00F018D6" w14:paraId="7C27CE7C" w14:textId="77777777" w:rsidTr="007D65D0">
        <w:tc>
          <w:tcPr>
            <w:tcW w:w="2972" w:type="dxa"/>
            <w:tcBorders>
              <w:top w:val="single" w:sz="4" w:space="0" w:color="auto"/>
              <w:left w:val="single" w:sz="4" w:space="0" w:color="auto"/>
              <w:bottom w:val="single" w:sz="4" w:space="0" w:color="auto"/>
              <w:right w:val="single" w:sz="4" w:space="0" w:color="auto"/>
            </w:tcBorders>
          </w:tcPr>
          <w:p w14:paraId="0E0F581D"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Estates Office</w:t>
            </w:r>
          </w:p>
        </w:tc>
        <w:tc>
          <w:tcPr>
            <w:tcW w:w="1985" w:type="dxa"/>
            <w:tcBorders>
              <w:top w:val="single" w:sz="4" w:space="0" w:color="auto"/>
              <w:left w:val="single" w:sz="4" w:space="0" w:color="auto"/>
              <w:bottom w:val="single" w:sz="4" w:space="0" w:color="auto"/>
              <w:right w:val="single" w:sz="4" w:space="0" w:color="auto"/>
            </w:tcBorders>
          </w:tcPr>
          <w:p w14:paraId="7DB3F76B" w14:textId="77777777" w:rsidR="00D74A59" w:rsidRPr="004547CF" w:rsidRDefault="00D74A59" w:rsidP="007D65D0">
            <w:pPr>
              <w:rPr>
                <w:rFonts w:asciiTheme="minorHAnsi" w:hAnsiTheme="minorHAnsi" w:cstheme="minorHAnsi"/>
                <w:bCs/>
                <w:sz w:val="22"/>
                <w:szCs w:val="22"/>
              </w:rPr>
            </w:pPr>
            <w:r w:rsidRPr="004547CF">
              <w:rPr>
                <w:rFonts w:asciiTheme="minorHAnsi" w:eastAsia="Calibri" w:hAnsiTheme="minorHAnsi" w:cstheme="minorHAnsi"/>
                <w:bCs/>
                <w:sz w:val="22"/>
                <w:szCs w:val="22"/>
              </w:rPr>
              <w:t>DC049012</w:t>
            </w:r>
          </w:p>
        </w:tc>
      </w:tr>
      <w:tr w:rsidR="00F018D6" w:rsidRPr="00F018D6" w14:paraId="7ACB27CE" w14:textId="77777777" w:rsidTr="007D65D0">
        <w:tc>
          <w:tcPr>
            <w:tcW w:w="2972" w:type="dxa"/>
            <w:tcBorders>
              <w:top w:val="single" w:sz="4" w:space="0" w:color="auto"/>
              <w:left w:val="single" w:sz="4" w:space="0" w:color="auto"/>
              <w:bottom w:val="single" w:sz="4" w:space="0" w:color="auto"/>
              <w:right w:val="single" w:sz="4" w:space="0" w:color="auto"/>
            </w:tcBorders>
          </w:tcPr>
          <w:p w14:paraId="1E296CC0"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6th Form Centre /White Lion </w:t>
            </w:r>
          </w:p>
        </w:tc>
        <w:tc>
          <w:tcPr>
            <w:tcW w:w="1985" w:type="dxa"/>
            <w:tcBorders>
              <w:top w:val="single" w:sz="4" w:space="0" w:color="auto"/>
              <w:left w:val="single" w:sz="4" w:space="0" w:color="auto"/>
              <w:bottom w:val="single" w:sz="4" w:space="0" w:color="auto"/>
              <w:right w:val="single" w:sz="4" w:space="0" w:color="auto"/>
            </w:tcBorders>
          </w:tcPr>
          <w:p w14:paraId="363DC569" w14:textId="77777777" w:rsidR="00D74A59" w:rsidRPr="004547CF" w:rsidRDefault="00D74A59" w:rsidP="007D65D0">
            <w:pPr>
              <w:rPr>
                <w:rFonts w:asciiTheme="minorHAnsi" w:hAnsiTheme="minorHAnsi" w:cstheme="minorHAnsi"/>
                <w:bCs/>
                <w:sz w:val="22"/>
                <w:szCs w:val="22"/>
              </w:rPr>
            </w:pPr>
            <w:r w:rsidRPr="004547CF">
              <w:rPr>
                <w:rFonts w:asciiTheme="minorHAnsi" w:eastAsia="Calibri" w:hAnsiTheme="minorHAnsi" w:cstheme="minorHAnsi"/>
                <w:bCs/>
                <w:sz w:val="22"/>
                <w:szCs w:val="22"/>
              </w:rPr>
              <w:t>DC047291</w:t>
            </w:r>
          </w:p>
        </w:tc>
      </w:tr>
      <w:tr w:rsidR="00F018D6" w:rsidRPr="00F018D6" w14:paraId="089830A0" w14:textId="77777777" w:rsidTr="007D65D0">
        <w:tc>
          <w:tcPr>
            <w:tcW w:w="2972" w:type="dxa"/>
            <w:tcBorders>
              <w:top w:val="single" w:sz="4" w:space="0" w:color="auto"/>
              <w:left w:val="single" w:sz="4" w:space="0" w:color="auto"/>
              <w:bottom w:val="single" w:sz="4" w:space="0" w:color="auto"/>
              <w:right w:val="single" w:sz="4" w:space="0" w:color="auto"/>
            </w:tcBorders>
          </w:tcPr>
          <w:p w14:paraId="5EC301CB"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Merton House </w:t>
            </w:r>
          </w:p>
        </w:tc>
        <w:tc>
          <w:tcPr>
            <w:tcW w:w="1985" w:type="dxa"/>
            <w:tcBorders>
              <w:top w:val="single" w:sz="4" w:space="0" w:color="auto"/>
              <w:left w:val="single" w:sz="4" w:space="0" w:color="auto"/>
              <w:bottom w:val="single" w:sz="4" w:space="0" w:color="auto"/>
              <w:right w:val="single" w:sz="4" w:space="0" w:color="auto"/>
            </w:tcBorders>
          </w:tcPr>
          <w:p w14:paraId="7A28C19A"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eastAsia="Calibri" w:hAnsiTheme="minorHAnsi" w:cstheme="minorHAnsi"/>
                <w:bCs/>
                <w:sz w:val="22"/>
                <w:szCs w:val="22"/>
              </w:rPr>
              <w:t>DC 059774</w:t>
            </w:r>
          </w:p>
        </w:tc>
      </w:tr>
      <w:tr w:rsidR="00F018D6" w:rsidRPr="00F018D6" w14:paraId="1AC7AFED" w14:textId="77777777" w:rsidTr="007D65D0">
        <w:tc>
          <w:tcPr>
            <w:tcW w:w="2972" w:type="dxa"/>
            <w:tcBorders>
              <w:top w:val="single" w:sz="4" w:space="0" w:color="auto"/>
              <w:left w:val="single" w:sz="4" w:space="0" w:color="auto"/>
              <w:bottom w:val="single" w:sz="4" w:space="0" w:color="auto"/>
              <w:right w:val="single" w:sz="4" w:space="0" w:color="auto"/>
            </w:tcBorders>
          </w:tcPr>
          <w:p w14:paraId="518E3162"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Palmer/ Pavilion </w:t>
            </w:r>
          </w:p>
        </w:tc>
        <w:tc>
          <w:tcPr>
            <w:tcW w:w="1985" w:type="dxa"/>
            <w:tcBorders>
              <w:top w:val="single" w:sz="4" w:space="0" w:color="auto"/>
              <w:left w:val="single" w:sz="4" w:space="0" w:color="auto"/>
              <w:bottom w:val="single" w:sz="4" w:space="0" w:color="auto"/>
              <w:right w:val="single" w:sz="4" w:space="0" w:color="auto"/>
            </w:tcBorders>
          </w:tcPr>
          <w:p w14:paraId="57094C79"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hAnsiTheme="minorHAnsi" w:cstheme="minorHAnsi"/>
                <w:bCs/>
                <w:sz w:val="22"/>
                <w:szCs w:val="22"/>
              </w:rPr>
              <w:t>DW044528</w:t>
            </w:r>
          </w:p>
        </w:tc>
      </w:tr>
      <w:tr w:rsidR="00F018D6" w:rsidRPr="00F018D6" w14:paraId="1DCB73F4" w14:textId="77777777" w:rsidTr="007D65D0">
        <w:tc>
          <w:tcPr>
            <w:tcW w:w="2972" w:type="dxa"/>
            <w:tcBorders>
              <w:top w:val="single" w:sz="4" w:space="0" w:color="auto"/>
              <w:left w:val="single" w:sz="4" w:space="0" w:color="auto"/>
              <w:bottom w:val="single" w:sz="4" w:space="0" w:color="auto"/>
              <w:right w:val="single" w:sz="4" w:space="0" w:color="auto"/>
            </w:tcBorders>
          </w:tcPr>
          <w:p w14:paraId="79B4D523"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History                                  </w:t>
            </w:r>
          </w:p>
        </w:tc>
        <w:tc>
          <w:tcPr>
            <w:tcW w:w="1985" w:type="dxa"/>
            <w:tcBorders>
              <w:top w:val="single" w:sz="4" w:space="0" w:color="auto"/>
              <w:left w:val="single" w:sz="4" w:space="0" w:color="auto"/>
              <w:bottom w:val="single" w:sz="4" w:space="0" w:color="auto"/>
              <w:right w:val="single" w:sz="4" w:space="0" w:color="auto"/>
            </w:tcBorders>
          </w:tcPr>
          <w:p w14:paraId="296188D7"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hAnsiTheme="minorHAnsi" w:cstheme="minorHAnsi"/>
                <w:bCs/>
                <w:sz w:val="22"/>
                <w:szCs w:val="22"/>
              </w:rPr>
              <w:t>DW044527</w:t>
            </w:r>
          </w:p>
        </w:tc>
      </w:tr>
      <w:tr w:rsidR="00F018D6" w:rsidRPr="00F018D6" w14:paraId="35089D1B" w14:textId="77777777" w:rsidTr="007D65D0">
        <w:tc>
          <w:tcPr>
            <w:tcW w:w="2972" w:type="dxa"/>
            <w:tcBorders>
              <w:top w:val="single" w:sz="4" w:space="0" w:color="auto"/>
              <w:left w:val="single" w:sz="4" w:space="0" w:color="auto"/>
              <w:bottom w:val="single" w:sz="4" w:space="0" w:color="auto"/>
              <w:right w:val="single" w:sz="4" w:space="0" w:color="auto"/>
            </w:tcBorders>
          </w:tcPr>
          <w:p w14:paraId="212C14EF"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Great hall </w:t>
            </w:r>
          </w:p>
        </w:tc>
        <w:tc>
          <w:tcPr>
            <w:tcW w:w="1985" w:type="dxa"/>
            <w:tcBorders>
              <w:top w:val="single" w:sz="4" w:space="0" w:color="auto"/>
              <w:left w:val="single" w:sz="4" w:space="0" w:color="auto"/>
              <w:bottom w:val="single" w:sz="4" w:space="0" w:color="auto"/>
              <w:right w:val="single" w:sz="4" w:space="0" w:color="auto"/>
            </w:tcBorders>
          </w:tcPr>
          <w:p w14:paraId="332BDEA1"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hAnsiTheme="minorHAnsi" w:cstheme="minorHAnsi"/>
                <w:bCs/>
                <w:sz w:val="22"/>
                <w:szCs w:val="22"/>
              </w:rPr>
              <w:t>DW044526</w:t>
            </w:r>
          </w:p>
        </w:tc>
      </w:tr>
      <w:tr w:rsidR="00F018D6" w:rsidRPr="00F018D6" w14:paraId="24048486" w14:textId="77777777" w:rsidTr="007D65D0">
        <w:tc>
          <w:tcPr>
            <w:tcW w:w="2972" w:type="dxa"/>
            <w:tcBorders>
              <w:top w:val="single" w:sz="4" w:space="0" w:color="auto"/>
              <w:left w:val="single" w:sz="4" w:space="0" w:color="auto"/>
              <w:bottom w:val="single" w:sz="4" w:space="0" w:color="auto"/>
              <w:right w:val="single" w:sz="4" w:space="0" w:color="auto"/>
            </w:tcBorders>
          </w:tcPr>
          <w:p w14:paraId="267FEDC0"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6th Form art                       </w:t>
            </w:r>
          </w:p>
        </w:tc>
        <w:tc>
          <w:tcPr>
            <w:tcW w:w="1985" w:type="dxa"/>
            <w:tcBorders>
              <w:top w:val="single" w:sz="4" w:space="0" w:color="auto"/>
              <w:left w:val="single" w:sz="4" w:space="0" w:color="auto"/>
              <w:bottom w:val="single" w:sz="4" w:space="0" w:color="auto"/>
              <w:right w:val="single" w:sz="4" w:space="0" w:color="auto"/>
            </w:tcBorders>
          </w:tcPr>
          <w:p w14:paraId="14D0A988"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hAnsiTheme="minorHAnsi" w:cstheme="minorHAnsi"/>
                <w:bCs/>
                <w:sz w:val="22"/>
                <w:szCs w:val="22"/>
              </w:rPr>
              <w:t>DW044525</w:t>
            </w:r>
          </w:p>
        </w:tc>
      </w:tr>
      <w:tr w:rsidR="00F018D6" w:rsidRPr="00F018D6" w14:paraId="6B16A9CE" w14:textId="77777777" w:rsidTr="007D65D0">
        <w:tc>
          <w:tcPr>
            <w:tcW w:w="2972" w:type="dxa"/>
            <w:tcBorders>
              <w:top w:val="single" w:sz="4" w:space="0" w:color="auto"/>
              <w:left w:val="single" w:sz="4" w:space="0" w:color="auto"/>
              <w:bottom w:val="single" w:sz="4" w:space="0" w:color="auto"/>
              <w:right w:val="single" w:sz="4" w:space="0" w:color="auto"/>
            </w:tcBorders>
          </w:tcPr>
          <w:p w14:paraId="5C5CD268"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Art block                              </w:t>
            </w:r>
          </w:p>
        </w:tc>
        <w:tc>
          <w:tcPr>
            <w:tcW w:w="1985" w:type="dxa"/>
            <w:tcBorders>
              <w:top w:val="single" w:sz="4" w:space="0" w:color="auto"/>
              <w:left w:val="single" w:sz="4" w:space="0" w:color="auto"/>
              <w:bottom w:val="single" w:sz="4" w:space="0" w:color="auto"/>
              <w:right w:val="single" w:sz="4" w:space="0" w:color="auto"/>
            </w:tcBorders>
          </w:tcPr>
          <w:p w14:paraId="7000D5CA"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hAnsiTheme="minorHAnsi" w:cstheme="minorHAnsi"/>
                <w:bCs/>
                <w:sz w:val="22"/>
                <w:szCs w:val="22"/>
              </w:rPr>
              <w:t>DW044524</w:t>
            </w:r>
          </w:p>
        </w:tc>
      </w:tr>
      <w:tr w:rsidR="00F018D6" w:rsidRPr="00F018D6" w14:paraId="5FC6D8E6" w14:textId="77777777" w:rsidTr="007D65D0">
        <w:tc>
          <w:tcPr>
            <w:tcW w:w="2972" w:type="dxa"/>
            <w:tcBorders>
              <w:top w:val="single" w:sz="4" w:space="0" w:color="auto"/>
              <w:left w:val="single" w:sz="4" w:space="0" w:color="auto"/>
              <w:bottom w:val="single" w:sz="4" w:space="0" w:color="auto"/>
              <w:right w:val="single" w:sz="4" w:space="0" w:color="auto"/>
            </w:tcBorders>
          </w:tcPr>
          <w:p w14:paraId="5F7D34C0"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SKM                                       </w:t>
            </w:r>
          </w:p>
        </w:tc>
        <w:tc>
          <w:tcPr>
            <w:tcW w:w="1985" w:type="dxa"/>
            <w:tcBorders>
              <w:top w:val="single" w:sz="4" w:space="0" w:color="auto"/>
              <w:left w:val="single" w:sz="4" w:space="0" w:color="auto"/>
              <w:bottom w:val="single" w:sz="4" w:space="0" w:color="auto"/>
              <w:right w:val="single" w:sz="4" w:space="0" w:color="auto"/>
            </w:tcBorders>
          </w:tcPr>
          <w:p w14:paraId="615D9FC3"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hAnsiTheme="minorHAnsi" w:cstheme="minorHAnsi"/>
                <w:bCs/>
                <w:sz w:val="22"/>
                <w:szCs w:val="22"/>
              </w:rPr>
              <w:t>DW044523</w:t>
            </w:r>
          </w:p>
        </w:tc>
      </w:tr>
      <w:tr w:rsidR="00F018D6" w:rsidRPr="00F018D6" w14:paraId="603AD0B7" w14:textId="77777777" w:rsidTr="007D65D0">
        <w:tc>
          <w:tcPr>
            <w:tcW w:w="2972" w:type="dxa"/>
            <w:tcBorders>
              <w:top w:val="single" w:sz="4" w:space="0" w:color="auto"/>
              <w:left w:val="single" w:sz="4" w:space="0" w:color="auto"/>
              <w:bottom w:val="single" w:sz="4" w:space="0" w:color="auto"/>
              <w:right w:val="single" w:sz="4" w:space="0" w:color="auto"/>
            </w:tcBorders>
          </w:tcPr>
          <w:p w14:paraId="6A7BE052"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VLR                                        </w:t>
            </w:r>
          </w:p>
        </w:tc>
        <w:tc>
          <w:tcPr>
            <w:tcW w:w="1985" w:type="dxa"/>
            <w:tcBorders>
              <w:top w:val="single" w:sz="4" w:space="0" w:color="auto"/>
              <w:left w:val="single" w:sz="4" w:space="0" w:color="auto"/>
              <w:bottom w:val="single" w:sz="4" w:space="0" w:color="auto"/>
              <w:right w:val="single" w:sz="4" w:space="0" w:color="auto"/>
            </w:tcBorders>
          </w:tcPr>
          <w:p w14:paraId="2D5991CA"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eastAsia="Calibri" w:hAnsiTheme="minorHAnsi" w:cstheme="minorHAnsi"/>
                <w:bCs/>
                <w:sz w:val="22"/>
                <w:szCs w:val="22"/>
              </w:rPr>
              <w:t>DW044522</w:t>
            </w:r>
          </w:p>
        </w:tc>
      </w:tr>
      <w:tr w:rsidR="00F018D6" w:rsidRPr="00F018D6" w14:paraId="6BBD8CE1" w14:textId="77777777" w:rsidTr="007D65D0">
        <w:tc>
          <w:tcPr>
            <w:tcW w:w="2972" w:type="dxa"/>
            <w:tcBorders>
              <w:top w:val="single" w:sz="4" w:space="0" w:color="auto"/>
              <w:left w:val="single" w:sz="4" w:space="0" w:color="auto"/>
              <w:bottom w:val="single" w:sz="4" w:space="0" w:color="auto"/>
              <w:right w:val="single" w:sz="4" w:space="0" w:color="auto"/>
            </w:tcBorders>
          </w:tcPr>
          <w:p w14:paraId="4B65F09E"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RTC                                        </w:t>
            </w:r>
          </w:p>
        </w:tc>
        <w:tc>
          <w:tcPr>
            <w:tcW w:w="1985" w:type="dxa"/>
            <w:tcBorders>
              <w:top w:val="single" w:sz="4" w:space="0" w:color="auto"/>
              <w:left w:val="single" w:sz="4" w:space="0" w:color="auto"/>
              <w:bottom w:val="single" w:sz="4" w:space="0" w:color="auto"/>
              <w:right w:val="single" w:sz="4" w:space="0" w:color="auto"/>
            </w:tcBorders>
          </w:tcPr>
          <w:p w14:paraId="20CCCC12"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hAnsiTheme="minorHAnsi" w:cstheme="minorHAnsi"/>
                <w:bCs/>
                <w:sz w:val="22"/>
                <w:szCs w:val="22"/>
              </w:rPr>
              <w:t>DW044521</w:t>
            </w:r>
          </w:p>
        </w:tc>
      </w:tr>
      <w:tr w:rsidR="00F018D6" w:rsidRPr="00F018D6" w14:paraId="35FC32F3" w14:textId="77777777" w:rsidTr="007D65D0">
        <w:tc>
          <w:tcPr>
            <w:tcW w:w="2972" w:type="dxa"/>
            <w:tcBorders>
              <w:top w:val="single" w:sz="4" w:space="0" w:color="auto"/>
              <w:left w:val="single" w:sz="4" w:space="0" w:color="auto"/>
              <w:bottom w:val="single" w:sz="4" w:space="0" w:color="auto"/>
              <w:right w:val="single" w:sz="4" w:space="0" w:color="auto"/>
            </w:tcBorders>
          </w:tcPr>
          <w:p w14:paraId="61D2725F" w14:textId="77777777" w:rsidR="00D74A59" w:rsidRPr="004547CF" w:rsidRDefault="00D74A59" w:rsidP="007D65D0">
            <w:pPr>
              <w:rPr>
                <w:rFonts w:asciiTheme="minorHAnsi" w:hAnsiTheme="minorHAnsi" w:cstheme="minorHAnsi"/>
                <w:bCs/>
                <w:sz w:val="22"/>
                <w:szCs w:val="22"/>
              </w:rPr>
            </w:pPr>
            <w:r w:rsidRPr="004547CF">
              <w:rPr>
                <w:rFonts w:asciiTheme="minorHAnsi" w:hAnsiTheme="minorHAnsi" w:cstheme="minorHAnsi"/>
                <w:bCs/>
                <w:sz w:val="22"/>
                <w:szCs w:val="22"/>
              </w:rPr>
              <w:t xml:space="preserve">Exham                                  </w:t>
            </w:r>
          </w:p>
        </w:tc>
        <w:tc>
          <w:tcPr>
            <w:tcW w:w="1985" w:type="dxa"/>
            <w:tcBorders>
              <w:top w:val="single" w:sz="4" w:space="0" w:color="auto"/>
              <w:left w:val="single" w:sz="4" w:space="0" w:color="auto"/>
              <w:bottom w:val="single" w:sz="4" w:space="0" w:color="auto"/>
              <w:right w:val="single" w:sz="4" w:space="0" w:color="auto"/>
            </w:tcBorders>
          </w:tcPr>
          <w:p w14:paraId="617A903C" w14:textId="77777777" w:rsidR="00D74A59" w:rsidRPr="004547CF" w:rsidRDefault="00D74A59" w:rsidP="007D65D0">
            <w:pPr>
              <w:rPr>
                <w:rFonts w:asciiTheme="minorHAnsi" w:eastAsia="Calibri" w:hAnsiTheme="minorHAnsi" w:cstheme="minorHAnsi"/>
                <w:bCs/>
                <w:sz w:val="22"/>
                <w:szCs w:val="22"/>
              </w:rPr>
            </w:pPr>
            <w:r w:rsidRPr="004547CF">
              <w:rPr>
                <w:rFonts w:asciiTheme="minorHAnsi" w:hAnsiTheme="minorHAnsi" w:cstheme="minorHAnsi"/>
                <w:bCs/>
                <w:sz w:val="22"/>
                <w:szCs w:val="22"/>
              </w:rPr>
              <w:t>DW044520</w:t>
            </w:r>
          </w:p>
        </w:tc>
      </w:tr>
    </w:tbl>
    <w:p w14:paraId="09B65C57" w14:textId="77777777" w:rsidR="00873AAF" w:rsidRPr="00E70708" w:rsidRDefault="00873AAF" w:rsidP="00873AAF">
      <w:pPr>
        <w:rPr>
          <w:rFonts w:asciiTheme="minorHAnsi" w:hAnsiTheme="minorHAnsi" w:cstheme="minorHAnsi"/>
          <w:sz w:val="22"/>
          <w:szCs w:val="22"/>
        </w:rPr>
      </w:pPr>
    </w:p>
    <w:p w14:paraId="388156C9" w14:textId="706AD5CD" w:rsidR="00C94898" w:rsidRPr="00E70708" w:rsidRDefault="00CD4EAB">
      <w:pPr>
        <w:rPr>
          <w:rFonts w:asciiTheme="minorHAnsi" w:hAnsiTheme="minorHAnsi" w:cstheme="minorHAnsi"/>
          <w:sz w:val="22"/>
          <w:szCs w:val="22"/>
        </w:rPr>
      </w:pPr>
      <w:r w:rsidRPr="00E70708">
        <w:rPr>
          <w:rFonts w:asciiTheme="minorHAnsi" w:hAnsiTheme="minorHAnsi" w:cstheme="minorHAnsi"/>
          <w:sz w:val="22"/>
          <w:szCs w:val="22"/>
        </w:rPr>
        <w:t xml:space="preserve">Buildings that that are not monitored the </w:t>
      </w:r>
      <w:r w:rsidR="00304DE4" w:rsidRPr="00E70708">
        <w:rPr>
          <w:rFonts w:asciiTheme="minorHAnsi" w:hAnsiTheme="minorHAnsi" w:cstheme="minorHAnsi"/>
          <w:sz w:val="22"/>
          <w:szCs w:val="22"/>
        </w:rPr>
        <w:t>person</w:t>
      </w:r>
      <w:r w:rsidR="0038111B" w:rsidRPr="00E70708">
        <w:rPr>
          <w:rFonts w:asciiTheme="minorHAnsi" w:hAnsiTheme="minorHAnsi" w:cstheme="minorHAnsi"/>
          <w:sz w:val="22"/>
          <w:szCs w:val="22"/>
        </w:rPr>
        <w:t xml:space="preserve"> or member of staff</w:t>
      </w:r>
      <w:r w:rsidR="00304DE4" w:rsidRPr="00E70708">
        <w:rPr>
          <w:rFonts w:asciiTheme="minorHAnsi" w:hAnsiTheme="minorHAnsi" w:cstheme="minorHAnsi"/>
          <w:sz w:val="22"/>
          <w:szCs w:val="22"/>
        </w:rPr>
        <w:t xml:space="preserve"> discovering </w:t>
      </w:r>
      <w:r w:rsidR="00902134" w:rsidRPr="00E70708">
        <w:rPr>
          <w:rFonts w:asciiTheme="minorHAnsi" w:hAnsiTheme="minorHAnsi" w:cstheme="minorHAnsi"/>
          <w:sz w:val="22"/>
          <w:szCs w:val="22"/>
        </w:rPr>
        <w:t xml:space="preserve">a fire or confirming </w:t>
      </w:r>
      <w:r w:rsidR="0038111B" w:rsidRPr="00E70708">
        <w:rPr>
          <w:rFonts w:asciiTheme="minorHAnsi" w:hAnsiTheme="minorHAnsi" w:cstheme="minorHAnsi"/>
          <w:sz w:val="22"/>
          <w:szCs w:val="22"/>
        </w:rPr>
        <w:t xml:space="preserve">a fire after the fire alarm has been activated </w:t>
      </w:r>
      <w:r w:rsidR="00F22CE1" w:rsidRPr="00E70708">
        <w:rPr>
          <w:rFonts w:asciiTheme="minorHAnsi" w:hAnsiTheme="minorHAnsi" w:cstheme="minorHAnsi"/>
          <w:sz w:val="22"/>
          <w:szCs w:val="22"/>
        </w:rPr>
        <w:t xml:space="preserve">is to </w:t>
      </w:r>
      <w:r w:rsidR="00A77E3E" w:rsidRPr="00E70708">
        <w:rPr>
          <w:rFonts w:asciiTheme="minorHAnsi" w:hAnsiTheme="minorHAnsi" w:cstheme="minorHAnsi"/>
          <w:sz w:val="22"/>
          <w:szCs w:val="22"/>
        </w:rPr>
        <w:t>call</w:t>
      </w:r>
      <w:r w:rsidR="00F22CE1" w:rsidRPr="00E70708">
        <w:rPr>
          <w:rFonts w:asciiTheme="minorHAnsi" w:hAnsiTheme="minorHAnsi" w:cstheme="minorHAnsi"/>
          <w:sz w:val="22"/>
          <w:szCs w:val="22"/>
        </w:rPr>
        <w:t xml:space="preserve"> the </w:t>
      </w:r>
      <w:r w:rsidRPr="00E70708">
        <w:rPr>
          <w:rFonts w:asciiTheme="minorHAnsi" w:hAnsiTheme="minorHAnsi" w:cstheme="minorHAnsi"/>
          <w:sz w:val="22"/>
          <w:szCs w:val="22"/>
        </w:rPr>
        <w:t>fire service</w:t>
      </w:r>
      <w:r w:rsidR="00DB05BA" w:rsidRPr="00E70708">
        <w:rPr>
          <w:rFonts w:asciiTheme="minorHAnsi" w:hAnsiTheme="minorHAnsi" w:cstheme="minorHAnsi"/>
          <w:sz w:val="22"/>
          <w:szCs w:val="22"/>
        </w:rPr>
        <w:t xml:space="preserve"> (999)</w:t>
      </w:r>
    </w:p>
    <w:p w14:paraId="6C675705" w14:textId="77777777" w:rsidR="00167934" w:rsidRPr="00E70708" w:rsidRDefault="00167934">
      <w:pPr>
        <w:rPr>
          <w:rFonts w:asciiTheme="minorHAnsi" w:hAnsiTheme="minorHAnsi" w:cstheme="minorHAnsi"/>
          <w:b/>
          <w:bCs/>
          <w:sz w:val="22"/>
          <w:szCs w:val="22"/>
        </w:rPr>
      </w:pPr>
    </w:p>
    <w:p w14:paraId="0A075A68" w14:textId="1590BB1F" w:rsidR="005003F4" w:rsidRPr="00E70708" w:rsidRDefault="005003F4">
      <w:pPr>
        <w:rPr>
          <w:rFonts w:asciiTheme="minorHAnsi" w:hAnsiTheme="minorHAnsi" w:cstheme="minorHAnsi"/>
          <w:b/>
          <w:bCs/>
          <w:sz w:val="22"/>
          <w:szCs w:val="22"/>
        </w:rPr>
      </w:pPr>
      <w:r w:rsidRPr="00E70708">
        <w:rPr>
          <w:rFonts w:asciiTheme="minorHAnsi" w:hAnsiTheme="minorHAnsi" w:cstheme="minorHAnsi"/>
          <w:b/>
          <w:bCs/>
          <w:sz w:val="22"/>
          <w:szCs w:val="22"/>
        </w:rPr>
        <w:t>Fa</w:t>
      </w:r>
      <w:r w:rsidR="00D60D0F" w:rsidRPr="00E70708">
        <w:rPr>
          <w:rFonts w:asciiTheme="minorHAnsi" w:hAnsiTheme="minorHAnsi" w:cstheme="minorHAnsi"/>
          <w:b/>
          <w:bCs/>
          <w:sz w:val="22"/>
          <w:szCs w:val="22"/>
        </w:rPr>
        <w:t xml:space="preserve">lse Alarms </w:t>
      </w:r>
    </w:p>
    <w:p w14:paraId="77021501" w14:textId="71C5B78B" w:rsidR="00D25BB3" w:rsidRPr="00E70708" w:rsidRDefault="00B62E92" w:rsidP="00B62E92">
      <w:pPr>
        <w:pStyle w:val="paragraph"/>
        <w:spacing w:before="0" w:beforeAutospacing="0" w:after="0" w:afterAutospacing="0"/>
        <w:textAlignment w:val="baseline"/>
        <w:rPr>
          <w:rStyle w:val="eop"/>
          <w:rFonts w:asciiTheme="minorHAnsi" w:hAnsiTheme="minorHAnsi" w:cstheme="minorHAnsi"/>
          <w:sz w:val="22"/>
          <w:szCs w:val="22"/>
        </w:rPr>
      </w:pPr>
      <w:r w:rsidRPr="00E70708">
        <w:rPr>
          <w:rStyle w:val="normaltextrun"/>
          <w:rFonts w:asciiTheme="minorHAnsi" w:hAnsiTheme="minorHAnsi" w:cstheme="minorHAnsi"/>
          <w:sz w:val="22"/>
          <w:szCs w:val="22"/>
        </w:rPr>
        <w:t xml:space="preserve">If the alarm was activated but is it </w:t>
      </w:r>
      <w:r w:rsidR="00D25BB3" w:rsidRPr="00E70708">
        <w:rPr>
          <w:rStyle w:val="normaltextrun"/>
          <w:rFonts w:asciiTheme="minorHAnsi" w:hAnsiTheme="minorHAnsi" w:cstheme="minorHAnsi"/>
          <w:sz w:val="22"/>
          <w:szCs w:val="22"/>
        </w:rPr>
        <w:t>confirmed </w:t>
      </w:r>
      <w:r w:rsidR="000C2B20" w:rsidRPr="00E70708">
        <w:rPr>
          <w:rStyle w:val="normaltextrun"/>
          <w:rFonts w:asciiTheme="minorHAnsi" w:hAnsiTheme="minorHAnsi" w:cstheme="minorHAnsi"/>
          <w:sz w:val="22"/>
          <w:szCs w:val="22"/>
        </w:rPr>
        <w:t xml:space="preserve">a </w:t>
      </w:r>
      <w:r w:rsidR="00D25BB3" w:rsidRPr="00E70708">
        <w:rPr>
          <w:rStyle w:val="normaltextrun"/>
          <w:rFonts w:asciiTheme="minorHAnsi" w:hAnsiTheme="minorHAnsi" w:cstheme="minorHAnsi"/>
          <w:sz w:val="22"/>
          <w:szCs w:val="22"/>
        </w:rPr>
        <w:t xml:space="preserve">false alarm </w:t>
      </w:r>
      <w:r w:rsidR="00520B7D" w:rsidRPr="00E70708">
        <w:rPr>
          <w:rStyle w:val="normaltextrun"/>
          <w:rFonts w:asciiTheme="minorHAnsi" w:hAnsiTheme="minorHAnsi" w:cstheme="minorHAnsi"/>
          <w:sz w:val="22"/>
          <w:szCs w:val="22"/>
        </w:rPr>
        <w:t>inform</w:t>
      </w:r>
      <w:r w:rsidR="00D25BB3" w:rsidRPr="00E70708">
        <w:rPr>
          <w:rStyle w:val="normaltextrun"/>
          <w:rFonts w:asciiTheme="minorHAnsi" w:hAnsiTheme="minorHAnsi" w:cstheme="minorHAnsi"/>
          <w:sz w:val="22"/>
          <w:szCs w:val="22"/>
        </w:rPr>
        <w:t xml:space="preserve"> Custodian the </w:t>
      </w:r>
      <w:r w:rsidR="00D25BB3" w:rsidRPr="00E70708">
        <w:rPr>
          <w:rStyle w:val="normaltextrun"/>
          <w:rFonts w:asciiTheme="minorHAnsi" w:hAnsiTheme="minorHAnsi" w:cstheme="minorHAnsi"/>
          <w:b/>
          <w:bCs/>
          <w:sz w:val="22"/>
          <w:szCs w:val="22"/>
        </w:rPr>
        <w:t>0844 879 170</w:t>
      </w:r>
      <w:r w:rsidR="00F72430" w:rsidRPr="00E70708">
        <w:rPr>
          <w:rStyle w:val="normaltextrun"/>
          <w:rFonts w:asciiTheme="minorHAnsi" w:hAnsiTheme="minorHAnsi" w:cstheme="minorHAnsi"/>
          <w:b/>
          <w:bCs/>
          <w:sz w:val="22"/>
          <w:szCs w:val="22"/>
        </w:rPr>
        <w:t>2</w:t>
      </w:r>
      <w:r w:rsidR="00D25BB3" w:rsidRPr="00E70708">
        <w:rPr>
          <w:rStyle w:val="normaltextrun"/>
          <w:rFonts w:asciiTheme="minorHAnsi" w:hAnsiTheme="minorHAnsi" w:cstheme="minorHAnsi"/>
          <w:b/>
          <w:bCs/>
          <w:sz w:val="22"/>
          <w:szCs w:val="22"/>
        </w:rPr>
        <w:t>,</w:t>
      </w:r>
      <w:r w:rsidR="00D25BB3" w:rsidRPr="00E70708">
        <w:rPr>
          <w:rStyle w:val="normaltextrun"/>
          <w:rFonts w:asciiTheme="minorHAnsi" w:hAnsiTheme="minorHAnsi" w:cstheme="minorHAnsi"/>
          <w:sz w:val="22"/>
          <w:szCs w:val="22"/>
        </w:rPr>
        <w:t> </w:t>
      </w:r>
      <w:r w:rsidR="00D25BB3" w:rsidRPr="00E70708">
        <w:rPr>
          <w:rStyle w:val="normaltextrun"/>
          <w:rFonts w:asciiTheme="minorHAnsi" w:hAnsiTheme="minorHAnsi" w:cstheme="minorHAnsi"/>
          <w:b/>
          <w:bCs/>
          <w:sz w:val="22"/>
          <w:szCs w:val="22"/>
        </w:rPr>
        <w:t>option 2 </w:t>
      </w:r>
      <w:r w:rsidR="00D25BB3" w:rsidRPr="00E70708">
        <w:rPr>
          <w:rStyle w:val="normaltextrun"/>
          <w:rFonts w:asciiTheme="minorHAnsi" w:hAnsiTheme="minorHAnsi" w:cstheme="minorHAnsi"/>
          <w:sz w:val="22"/>
          <w:szCs w:val="22"/>
        </w:rPr>
        <w:t>(alarm monitoring). Give the operator the house name and DC number (table above) and the password (</w:t>
      </w:r>
      <w:r w:rsidR="00D25BB3" w:rsidRPr="00E70708">
        <w:rPr>
          <w:rStyle w:val="normaltextrun"/>
          <w:rFonts w:asciiTheme="minorHAnsi" w:hAnsiTheme="minorHAnsi" w:cstheme="minorHAnsi"/>
          <w:b/>
          <w:bCs/>
          <w:sz w:val="22"/>
          <w:szCs w:val="22"/>
        </w:rPr>
        <w:t>BLOXHAM SCHOOL</w:t>
      </w:r>
      <w:r w:rsidR="00D25BB3" w:rsidRPr="00E70708">
        <w:rPr>
          <w:rStyle w:val="normaltextrun"/>
          <w:rFonts w:asciiTheme="minorHAnsi" w:hAnsiTheme="minorHAnsi" w:cstheme="minorHAnsi"/>
          <w:sz w:val="22"/>
          <w:szCs w:val="22"/>
        </w:rPr>
        <w:t>)</w:t>
      </w:r>
      <w:r w:rsidR="00F72EED" w:rsidRPr="00E70708">
        <w:rPr>
          <w:rStyle w:val="normaltextrun"/>
          <w:rFonts w:asciiTheme="minorHAnsi" w:hAnsiTheme="minorHAnsi" w:cstheme="minorHAnsi"/>
          <w:sz w:val="22"/>
          <w:szCs w:val="22"/>
        </w:rPr>
        <w:t xml:space="preserve">. </w:t>
      </w:r>
      <w:r w:rsidR="00A946C3" w:rsidRPr="00E70708">
        <w:rPr>
          <w:rStyle w:val="normaltextrun"/>
          <w:rFonts w:asciiTheme="minorHAnsi" w:hAnsiTheme="minorHAnsi" w:cstheme="minorHAnsi"/>
          <w:sz w:val="22"/>
          <w:szCs w:val="22"/>
        </w:rPr>
        <w:t xml:space="preserve">The </w:t>
      </w:r>
      <w:r w:rsidR="00EC14AD" w:rsidRPr="00E70708">
        <w:rPr>
          <w:rStyle w:val="normaltextrun"/>
          <w:rFonts w:asciiTheme="minorHAnsi" w:hAnsiTheme="minorHAnsi" w:cstheme="minorHAnsi"/>
          <w:sz w:val="22"/>
          <w:szCs w:val="22"/>
        </w:rPr>
        <w:t xml:space="preserve">caretaker </w:t>
      </w:r>
      <w:r w:rsidR="00E174AF" w:rsidRPr="00E70708">
        <w:rPr>
          <w:rStyle w:val="normaltextrun"/>
          <w:rFonts w:asciiTheme="minorHAnsi" w:hAnsiTheme="minorHAnsi" w:cstheme="minorHAnsi"/>
          <w:sz w:val="22"/>
          <w:szCs w:val="22"/>
        </w:rPr>
        <w:t xml:space="preserve">and </w:t>
      </w:r>
      <w:r w:rsidR="00EC14AD" w:rsidRPr="00E70708">
        <w:rPr>
          <w:rStyle w:val="normaltextrun"/>
          <w:rFonts w:asciiTheme="minorHAnsi" w:hAnsiTheme="minorHAnsi" w:cstheme="minorHAnsi"/>
          <w:sz w:val="22"/>
          <w:szCs w:val="22"/>
        </w:rPr>
        <w:t xml:space="preserve">duty maintenance </w:t>
      </w:r>
      <w:r w:rsidR="00675FC4" w:rsidRPr="00E70708">
        <w:rPr>
          <w:rStyle w:val="normaltextrun"/>
          <w:rFonts w:asciiTheme="minorHAnsi" w:hAnsiTheme="minorHAnsi" w:cstheme="minorHAnsi"/>
          <w:sz w:val="22"/>
          <w:szCs w:val="22"/>
        </w:rPr>
        <w:t xml:space="preserve">are to be informed </w:t>
      </w:r>
      <w:r w:rsidR="0026272E" w:rsidRPr="00E70708">
        <w:rPr>
          <w:rStyle w:val="normaltextrun"/>
          <w:rFonts w:asciiTheme="minorHAnsi" w:hAnsiTheme="minorHAnsi" w:cstheme="minorHAnsi"/>
          <w:sz w:val="22"/>
          <w:szCs w:val="22"/>
        </w:rPr>
        <w:t xml:space="preserve">as they may have been called out by Custodian. </w:t>
      </w:r>
      <w:r w:rsidR="000F3FAD" w:rsidRPr="00E70708">
        <w:rPr>
          <w:rStyle w:val="normaltextrun"/>
          <w:rFonts w:asciiTheme="minorHAnsi" w:hAnsiTheme="minorHAnsi" w:cstheme="minorHAnsi"/>
          <w:sz w:val="22"/>
          <w:szCs w:val="22"/>
        </w:rPr>
        <w:t xml:space="preserve"> The activation is to be reco</w:t>
      </w:r>
      <w:r w:rsidR="00A23EF2" w:rsidRPr="00E70708">
        <w:rPr>
          <w:rStyle w:val="normaltextrun"/>
          <w:rFonts w:asciiTheme="minorHAnsi" w:hAnsiTheme="minorHAnsi" w:cstheme="minorHAnsi"/>
          <w:sz w:val="22"/>
          <w:szCs w:val="22"/>
        </w:rPr>
        <w:t xml:space="preserve">rded </w:t>
      </w:r>
      <w:r w:rsidR="007911F9" w:rsidRPr="00E70708">
        <w:rPr>
          <w:rStyle w:val="normaltextrun"/>
          <w:rFonts w:asciiTheme="minorHAnsi" w:hAnsiTheme="minorHAnsi" w:cstheme="minorHAnsi"/>
          <w:sz w:val="22"/>
          <w:szCs w:val="22"/>
        </w:rPr>
        <w:t>on the online fire dairies</w:t>
      </w:r>
      <w:r w:rsidR="00E174AF" w:rsidRPr="00E70708">
        <w:rPr>
          <w:rStyle w:val="normaltextrun"/>
          <w:rFonts w:asciiTheme="minorHAnsi" w:hAnsiTheme="minorHAnsi" w:cstheme="minorHAnsi"/>
          <w:sz w:val="22"/>
          <w:szCs w:val="22"/>
        </w:rPr>
        <w:t xml:space="preserve"> </w:t>
      </w:r>
      <w:r w:rsidR="00D25BB3" w:rsidRPr="00E70708">
        <w:rPr>
          <w:rStyle w:val="normaltextrun"/>
          <w:rFonts w:asciiTheme="minorHAnsi" w:hAnsiTheme="minorHAnsi" w:cstheme="minorHAnsi"/>
          <w:sz w:val="22"/>
          <w:szCs w:val="22"/>
        </w:rPr>
        <w:t> </w:t>
      </w:r>
      <w:r w:rsidR="00D25BB3" w:rsidRPr="00E70708">
        <w:rPr>
          <w:rStyle w:val="eop"/>
          <w:rFonts w:asciiTheme="minorHAnsi" w:hAnsiTheme="minorHAnsi" w:cstheme="minorHAnsi"/>
          <w:sz w:val="22"/>
          <w:szCs w:val="22"/>
        </w:rPr>
        <w:t> </w:t>
      </w:r>
    </w:p>
    <w:p w14:paraId="254BDF5E" w14:textId="6AC4F1F0" w:rsidR="00573F7D" w:rsidRPr="00E70708" w:rsidRDefault="00573F7D" w:rsidP="00B62E92">
      <w:pPr>
        <w:pStyle w:val="paragraph"/>
        <w:spacing w:before="0" w:beforeAutospacing="0" w:after="0" w:afterAutospacing="0"/>
        <w:textAlignment w:val="baseline"/>
        <w:rPr>
          <w:rStyle w:val="eop"/>
          <w:rFonts w:asciiTheme="minorHAnsi" w:hAnsiTheme="minorHAnsi" w:cstheme="minorHAnsi"/>
          <w:sz w:val="22"/>
          <w:szCs w:val="22"/>
        </w:rPr>
      </w:pPr>
    </w:p>
    <w:p w14:paraId="45C5540D" w14:textId="11A5CEDC" w:rsidR="00573F7D" w:rsidRPr="00E70708" w:rsidRDefault="00573F7D" w:rsidP="00573F7D">
      <w:pPr>
        <w:pStyle w:val="paragraph"/>
        <w:spacing w:before="0" w:beforeAutospacing="0" w:after="0" w:afterAutospacing="0"/>
        <w:jc w:val="both"/>
        <w:textAlignment w:val="baseline"/>
        <w:rPr>
          <w:rFonts w:asciiTheme="minorHAnsi" w:hAnsiTheme="minorHAnsi" w:cstheme="minorHAnsi"/>
          <w:sz w:val="22"/>
          <w:szCs w:val="22"/>
        </w:rPr>
      </w:pPr>
      <w:r w:rsidRPr="00E70708">
        <w:rPr>
          <w:rStyle w:val="normaltextrun"/>
          <w:rFonts w:asciiTheme="minorHAnsi" w:hAnsiTheme="minorHAnsi" w:cstheme="minorHAnsi"/>
          <w:b/>
          <w:bCs/>
          <w:sz w:val="22"/>
          <w:szCs w:val="22"/>
        </w:rPr>
        <w:t xml:space="preserve">Call </w:t>
      </w:r>
      <w:r w:rsidR="00D85059" w:rsidRPr="00E70708">
        <w:rPr>
          <w:rStyle w:val="normaltextrun"/>
          <w:rFonts w:asciiTheme="minorHAnsi" w:hAnsiTheme="minorHAnsi" w:cstheme="minorHAnsi"/>
          <w:b/>
          <w:bCs/>
          <w:sz w:val="22"/>
          <w:szCs w:val="22"/>
        </w:rPr>
        <w:t>P</w:t>
      </w:r>
      <w:r w:rsidRPr="00E70708">
        <w:rPr>
          <w:rStyle w:val="normaltextrun"/>
          <w:rFonts w:asciiTheme="minorHAnsi" w:hAnsiTheme="minorHAnsi" w:cstheme="minorHAnsi"/>
          <w:b/>
          <w:bCs/>
          <w:sz w:val="22"/>
          <w:szCs w:val="22"/>
        </w:rPr>
        <w:t xml:space="preserve">oint Testing and Fire Evacuation </w:t>
      </w:r>
      <w:r w:rsidR="00D85059" w:rsidRPr="00E70708">
        <w:rPr>
          <w:rStyle w:val="normaltextrun"/>
          <w:rFonts w:asciiTheme="minorHAnsi" w:hAnsiTheme="minorHAnsi" w:cstheme="minorHAnsi"/>
          <w:b/>
          <w:bCs/>
          <w:sz w:val="22"/>
          <w:szCs w:val="22"/>
        </w:rPr>
        <w:t>Drill</w:t>
      </w:r>
    </w:p>
    <w:p w14:paraId="3E363FB4" w14:textId="048682FF" w:rsidR="00573F7D" w:rsidRPr="00E70708" w:rsidRDefault="00573F7D" w:rsidP="00573F7D">
      <w:pPr>
        <w:pStyle w:val="paragraph"/>
        <w:spacing w:before="0" w:beforeAutospacing="0" w:after="0" w:afterAutospacing="0"/>
        <w:textAlignment w:val="baseline"/>
        <w:rPr>
          <w:rFonts w:ascii="Segoe UI" w:hAnsi="Segoe UI" w:cs="Segoe UI"/>
          <w:sz w:val="18"/>
          <w:szCs w:val="18"/>
        </w:rPr>
      </w:pPr>
      <w:r w:rsidRPr="00E70708">
        <w:rPr>
          <w:rStyle w:val="normaltextrun"/>
          <w:rFonts w:asciiTheme="minorHAnsi" w:hAnsiTheme="minorHAnsi" w:cstheme="minorHAnsi"/>
          <w:sz w:val="22"/>
          <w:szCs w:val="22"/>
        </w:rPr>
        <w:t>If you plan to carry out </w:t>
      </w:r>
      <w:r w:rsidR="00D85059" w:rsidRPr="00E70708">
        <w:rPr>
          <w:rStyle w:val="normaltextrun"/>
          <w:rFonts w:asciiTheme="minorHAnsi" w:hAnsiTheme="minorHAnsi" w:cstheme="minorHAnsi"/>
          <w:sz w:val="22"/>
          <w:szCs w:val="22"/>
        </w:rPr>
        <w:t>call point testing or a</w:t>
      </w:r>
      <w:r w:rsidRPr="00E70708">
        <w:rPr>
          <w:rStyle w:val="normaltextrun"/>
          <w:rFonts w:asciiTheme="minorHAnsi" w:hAnsiTheme="minorHAnsi" w:cstheme="minorHAnsi"/>
          <w:sz w:val="22"/>
          <w:szCs w:val="22"/>
        </w:rPr>
        <w:t xml:space="preserve"> Fire Evacuation drill, please inform Custodian prior to</w:t>
      </w:r>
      <w:r w:rsidR="001715BB" w:rsidRPr="00E70708">
        <w:rPr>
          <w:rStyle w:val="normaltextrun"/>
          <w:rFonts w:asciiTheme="minorHAnsi" w:hAnsiTheme="minorHAnsi" w:cstheme="minorHAnsi"/>
          <w:sz w:val="22"/>
          <w:szCs w:val="22"/>
        </w:rPr>
        <w:t xml:space="preserve"> the test or drill</w:t>
      </w:r>
      <w:r w:rsidRPr="00E70708">
        <w:rPr>
          <w:rStyle w:val="normaltextrun"/>
          <w:rFonts w:asciiTheme="minorHAnsi" w:hAnsiTheme="minorHAnsi" w:cstheme="minorHAnsi"/>
          <w:sz w:val="22"/>
          <w:szCs w:val="22"/>
        </w:rPr>
        <w:t xml:space="preserve">. Ring 0115 983 3992 ask the operator for a fire alarm system test. The operator will ask for your DC number (located on the fire </w:t>
      </w:r>
      <w:r w:rsidR="000C2B20" w:rsidRPr="00E70708">
        <w:rPr>
          <w:rStyle w:val="normaltextrun"/>
          <w:rFonts w:asciiTheme="minorHAnsi" w:hAnsiTheme="minorHAnsi" w:cstheme="minorHAnsi"/>
          <w:sz w:val="22"/>
          <w:szCs w:val="22"/>
        </w:rPr>
        <w:t>p</w:t>
      </w:r>
      <w:r w:rsidRPr="00E70708">
        <w:rPr>
          <w:rStyle w:val="normaltextrun"/>
          <w:rFonts w:asciiTheme="minorHAnsi" w:hAnsiTheme="minorHAnsi" w:cstheme="minorHAnsi"/>
          <w:sz w:val="22"/>
          <w:szCs w:val="22"/>
        </w:rPr>
        <w:t>anel), password (</w:t>
      </w:r>
      <w:r w:rsidRPr="00E70708">
        <w:rPr>
          <w:rStyle w:val="normaltextrun"/>
          <w:rFonts w:asciiTheme="minorHAnsi" w:hAnsiTheme="minorHAnsi" w:cstheme="minorHAnsi"/>
          <w:b/>
          <w:bCs/>
          <w:sz w:val="22"/>
          <w:szCs w:val="22"/>
        </w:rPr>
        <w:t>BLOXHAM SCHOOL</w:t>
      </w:r>
      <w:r w:rsidRPr="00E70708">
        <w:rPr>
          <w:rStyle w:val="normaltextrun"/>
          <w:rFonts w:asciiTheme="minorHAnsi" w:hAnsiTheme="minorHAnsi" w:cstheme="minorHAnsi"/>
          <w:sz w:val="22"/>
          <w:szCs w:val="22"/>
        </w:rPr>
        <w:t>) and for how long you want the alarm on test</w:t>
      </w:r>
      <w:r w:rsidRPr="00E70708">
        <w:rPr>
          <w:rStyle w:val="normaltextrun"/>
          <w:rFonts w:ascii="Arial" w:hAnsi="Arial" w:cs="Arial"/>
        </w:rPr>
        <w:t>.</w:t>
      </w:r>
      <w:r w:rsidRPr="00E70708">
        <w:rPr>
          <w:rStyle w:val="eop"/>
          <w:rFonts w:ascii="Arial" w:hAnsi="Arial" w:cs="Arial"/>
        </w:rPr>
        <w:t> </w:t>
      </w:r>
    </w:p>
    <w:p w14:paraId="1229F69C" w14:textId="77777777" w:rsidR="00981FFA" w:rsidRPr="00E70708" w:rsidRDefault="00981FFA">
      <w:pPr>
        <w:rPr>
          <w:rFonts w:asciiTheme="minorHAnsi" w:hAnsiTheme="minorHAnsi" w:cstheme="minorHAnsi"/>
          <w:b/>
          <w:bCs/>
          <w:sz w:val="22"/>
          <w:szCs w:val="22"/>
        </w:rPr>
      </w:pPr>
    </w:p>
    <w:p w14:paraId="71253582" w14:textId="41D9F366" w:rsidR="00665BC0" w:rsidRPr="00E70708" w:rsidRDefault="00DB05BA">
      <w:pPr>
        <w:rPr>
          <w:rFonts w:asciiTheme="minorHAnsi" w:hAnsiTheme="minorHAnsi" w:cstheme="minorHAnsi"/>
          <w:b/>
          <w:bCs/>
          <w:sz w:val="22"/>
          <w:szCs w:val="22"/>
        </w:rPr>
      </w:pPr>
      <w:r w:rsidRPr="00E70708">
        <w:rPr>
          <w:rFonts w:asciiTheme="minorHAnsi" w:hAnsiTheme="minorHAnsi" w:cstheme="minorHAnsi"/>
          <w:b/>
          <w:bCs/>
          <w:sz w:val="22"/>
          <w:szCs w:val="22"/>
        </w:rPr>
        <w:t>Events and E</w:t>
      </w:r>
      <w:r w:rsidR="009B4B26" w:rsidRPr="00E70708">
        <w:rPr>
          <w:rFonts w:asciiTheme="minorHAnsi" w:hAnsiTheme="minorHAnsi" w:cstheme="minorHAnsi"/>
          <w:b/>
          <w:bCs/>
          <w:sz w:val="22"/>
          <w:szCs w:val="22"/>
        </w:rPr>
        <w:t>xternal Lettings</w:t>
      </w:r>
    </w:p>
    <w:p w14:paraId="6D4B5BA6" w14:textId="252DD9D9" w:rsidR="00937128" w:rsidRPr="00E70708" w:rsidRDefault="00937128" w:rsidP="00062A5C">
      <w:pPr>
        <w:spacing w:after="180"/>
        <w:jc w:val="both"/>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Where events are organised outside of normal school hours, or by outside organisations, it is the responsibility of the member of staff</w:t>
      </w:r>
      <w:r w:rsidR="00933461" w:rsidRPr="00E70708">
        <w:rPr>
          <w:rFonts w:asciiTheme="minorHAnsi" w:hAnsiTheme="minorHAnsi" w:cstheme="minorHAnsi"/>
          <w:sz w:val="22"/>
          <w:szCs w:val="22"/>
          <w:lang w:eastAsia="en-GB"/>
        </w:rPr>
        <w:t xml:space="preserve">/ </w:t>
      </w:r>
      <w:r w:rsidR="000C2B20" w:rsidRPr="00E70708">
        <w:rPr>
          <w:rFonts w:asciiTheme="minorHAnsi" w:hAnsiTheme="minorHAnsi" w:cstheme="minorHAnsi"/>
          <w:sz w:val="22"/>
          <w:szCs w:val="22"/>
          <w:lang w:eastAsia="en-GB"/>
        </w:rPr>
        <w:t>l</w:t>
      </w:r>
      <w:r w:rsidR="00933461" w:rsidRPr="00E70708">
        <w:rPr>
          <w:rFonts w:asciiTheme="minorHAnsi" w:hAnsiTheme="minorHAnsi" w:cstheme="minorHAnsi"/>
          <w:sz w:val="22"/>
          <w:szCs w:val="22"/>
          <w:lang w:eastAsia="en-GB"/>
        </w:rPr>
        <w:t>ettings manager</w:t>
      </w:r>
      <w:r w:rsidRPr="00E70708">
        <w:rPr>
          <w:rFonts w:asciiTheme="minorHAnsi" w:hAnsiTheme="minorHAnsi" w:cstheme="minorHAnsi"/>
          <w:sz w:val="22"/>
          <w:szCs w:val="22"/>
          <w:lang w:eastAsia="en-GB"/>
        </w:rPr>
        <w:t xml:space="preserve"> organising the event or arranging the letting to ensure that the </w:t>
      </w:r>
      <w:r w:rsidR="008F3E54" w:rsidRPr="00E70708">
        <w:rPr>
          <w:rFonts w:asciiTheme="minorHAnsi" w:hAnsiTheme="minorHAnsi" w:cstheme="minorHAnsi"/>
          <w:sz w:val="22"/>
          <w:szCs w:val="22"/>
          <w:lang w:eastAsia="en-GB"/>
        </w:rPr>
        <w:t xml:space="preserve">Health and </w:t>
      </w:r>
      <w:r w:rsidRPr="00E70708">
        <w:rPr>
          <w:rFonts w:asciiTheme="minorHAnsi" w:hAnsiTheme="minorHAnsi" w:cstheme="minorHAnsi"/>
          <w:sz w:val="22"/>
          <w:szCs w:val="22"/>
          <w:lang w:eastAsia="en-GB"/>
        </w:rPr>
        <w:t xml:space="preserve">Safety </w:t>
      </w:r>
      <w:r w:rsidR="000C2B20" w:rsidRPr="00E70708">
        <w:rPr>
          <w:rFonts w:asciiTheme="minorHAnsi" w:hAnsiTheme="minorHAnsi" w:cstheme="minorHAnsi"/>
          <w:sz w:val="22"/>
          <w:szCs w:val="22"/>
          <w:lang w:eastAsia="en-GB"/>
        </w:rPr>
        <w:t>M</w:t>
      </w:r>
      <w:r w:rsidR="008F3E54" w:rsidRPr="00E70708">
        <w:rPr>
          <w:rFonts w:asciiTheme="minorHAnsi" w:hAnsiTheme="minorHAnsi" w:cstheme="minorHAnsi"/>
          <w:sz w:val="22"/>
          <w:szCs w:val="22"/>
          <w:lang w:eastAsia="en-GB"/>
        </w:rPr>
        <w:t xml:space="preserve">anager </w:t>
      </w:r>
      <w:r w:rsidRPr="00E70708">
        <w:rPr>
          <w:rFonts w:asciiTheme="minorHAnsi" w:hAnsiTheme="minorHAnsi" w:cstheme="minorHAnsi"/>
          <w:sz w:val="22"/>
          <w:szCs w:val="22"/>
          <w:lang w:eastAsia="en-GB"/>
        </w:rPr>
        <w:t>is consulted and that appropriate precautions, including arrangements for evacuation and calling the fire brigade are in place.</w:t>
      </w:r>
      <w:r w:rsidR="00C27876" w:rsidRPr="00E70708">
        <w:rPr>
          <w:rFonts w:asciiTheme="minorHAnsi" w:hAnsiTheme="minorHAnsi" w:cstheme="minorHAnsi"/>
          <w:sz w:val="22"/>
          <w:szCs w:val="22"/>
          <w:lang w:eastAsia="en-GB"/>
        </w:rPr>
        <w:t xml:space="preserve"> </w:t>
      </w:r>
      <w:r w:rsidR="00696E12" w:rsidRPr="00E70708">
        <w:rPr>
          <w:rFonts w:asciiTheme="minorHAnsi" w:hAnsiTheme="minorHAnsi" w:cstheme="minorHAnsi"/>
          <w:sz w:val="22"/>
          <w:szCs w:val="22"/>
          <w:lang w:eastAsia="en-GB"/>
        </w:rPr>
        <w:t xml:space="preserve">A fire and health and safety brief </w:t>
      </w:r>
      <w:proofErr w:type="gramStart"/>
      <w:r w:rsidR="000C2B20" w:rsidRPr="00E70708">
        <w:rPr>
          <w:rFonts w:asciiTheme="minorHAnsi" w:hAnsiTheme="minorHAnsi" w:cstheme="minorHAnsi"/>
          <w:sz w:val="22"/>
          <w:szCs w:val="22"/>
          <w:lang w:eastAsia="en-GB"/>
        </w:rPr>
        <w:t>is</w:t>
      </w:r>
      <w:proofErr w:type="gramEnd"/>
      <w:r w:rsidR="00696E12" w:rsidRPr="00E70708">
        <w:rPr>
          <w:rFonts w:asciiTheme="minorHAnsi" w:hAnsiTheme="minorHAnsi" w:cstheme="minorHAnsi"/>
          <w:sz w:val="22"/>
          <w:szCs w:val="22"/>
          <w:lang w:eastAsia="en-GB"/>
        </w:rPr>
        <w:t xml:space="preserve"> to be given to the organisers of the event </w:t>
      </w:r>
      <w:r w:rsidR="00D94069" w:rsidRPr="00E70708">
        <w:rPr>
          <w:rFonts w:asciiTheme="minorHAnsi" w:hAnsiTheme="minorHAnsi" w:cstheme="minorHAnsi"/>
          <w:sz w:val="22"/>
          <w:szCs w:val="22"/>
          <w:lang w:eastAsia="en-GB"/>
        </w:rPr>
        <w:t xml:space="preserve">prior to the event taking place. </w:t>
      </w:r>
    </w:p>
    <w:p w14:paraId="6D6DEC21" w14:textId="63B44A97" w:rsidR="00937128" w:rsidRPr="00E70708" w:rsidRDefault="00937128" w:rsidP="00937128">
      <w:pPr>
        <w:spacing w:before="180" w:after="180"/>
        <w:jc w:val="both"/>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The </w:t>
      </w:r>
      <w:r w:rsidR="008F21A9" w:rsidRPr="00E70708">
        <w:rPr>
          <w:rFonts w:asciiTheme="minorHAnsi" w:hAnsiTheme="minorHAnsi" w:cstheme="minorHAnsi"/>
          <w:sz w:val="22"/>
          <w:szCs w:val="22"/>
          <w:lang w:eastAsia="en-GB"/>
        </w:rPr>
        <w:t xml:space="preserve">Health and </w:t>
      </w:r>
      <w:r w:rsidRPr="00E70708">
        <w:rPr>
          <w:rFonts w:asciiTheme="minorHAnsi" w:hAnsiTheme="minorHAnsi" w:cstheme="minorHAnsi"/>
          <w:sz w:val="22"/>
          <w:szCs w:val="22"/>
          <w:lang w:eastAsia="en-GB"/>
        </w:rPr>
        <w:t>Safety Manager may impose specific restrictions on the type of letting or activity, the number of persons involved and the number and layout of any seating. </w:t>
      </w:r>
    </w:p>
    <w:p w14:paraId="2D08922B" w14:textId="6590456B" w:rsidR="00937128" w:rsidRPr="00E70708" w:rsidRDefault="00937128" w:rsidP="00937128">
      <w:pPr>
        <w:spacing w:before="180" w:after="180"/>
        <w:jc w:val="both"/>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It is particularly important to consider whether a public entertainment license will be needed for the event being organised. Where a license is required, the licensing officer may specify </w:t>
      </w:r>
      <w:proofErr w:type="gramStart"/>
      <w:r w:rsidRPr="00E70708">
        <w:rPr>
          <w:rFonts w:asciiTheme="minorHAnsi" w:hAnsiTheme="minorHAnsi" w:cstheme="minorHAnsi"/>
          <w:sz w:val="22"/>
          <w:szCs w:val="22"/>
          <w:lang w:eastAsia="en-GB"/>
        </w:rPr>
        <w:t>particular requirements</w:t>
      </w:r>
      <w:proofErr w:type="gramEnd"/>
      <w:r w:rsidRPr="00E70708">
        <w:rPr>
          <w:rFonts w:asciiTheme="minorHAnsi" w:hAnsiTheme="minorHAnsi" w:cstheme="minorHAnsi"/>
          <w:sz w:val="22"/>
          <w:szCs w:val="22"/>
          <w:lang w:eastAsia="en-GB"/>
        </w:rPr>
        <w:t xml:space="preserve"> as a condition of the license, and these conditions will have to be met</w:t>
      </w:r>
      <w:r w:rsidR="00062A5C" w:rsidRPr="00E70708">
        <w:rPr>
          <w:rFonts w:asciiTheme="minorHAnsi" w:hAnsiTheme="minorHAnsi" w:cstheme="minorHAnsi"/>
          <w:sz w:val="22"/>
          <w:szCs w:val="22"/>
          <w:lang w:eastAsia="en-GB"/>
        </w:rPr>
        <w:t>.</w:t>
      </w:r>
    </w:p>
    <w:p w14:paraId="61436C64" w14:textId="36DB0F81" w:rsidR="00DB05BA" w:rsidRPr="00E70708" w:rsidRDefault="00F30E51">
      <w:pPr>
        <w:rPr>
          <w:rFonts w:asciiTheme="minorHAnsi" w:hAnsiTheme="minorHAnsi" w:cstheme="minorHAnsi"/>
          <w:b/>
          <w:bCs/>
          <w:sz w:val="22"/>
          <w:szCs w:val="22"/>
        </w:rPr>
      </w:pPr>
      <w:r w:rsidRPr="00E70708">
        <w:rPr>
          <w:rFonts w:asciiTheme="minorHAnsi" w:hAnsiTheme="minorHAnsi" w:cstheme="minorHAnsi"/>
          <w:b/>
          <w:bCs/>
          <w:sz w:val="22"/>
          <w:szCs w:val="22"/>
        </w:rPr>
        <w:t>APPE</w:t>
      </w:r>
      <w:r w:rsidR="00C200E7" w:rsidRPr="00E70708">
        <w:rPr>
          <w:rFonts w:asciiTheme="minorHAnsi" w:hAnsiTheme="minorHAnsi" w:cstheme="minorHAnsi"/>
          <w:b/>
          <w:bCs/>
          <w:sz w:val="22"/>
          <w:szCs w:val="22"/>
        </w:rPr>
        <w:t>NDIX A</w:t>
      </w:r>
    </w:p>
    <w:p w14:paraId="0CEE9E53" w14:textId="393C91DF" w:rsidR="00C200E7" w:rsidRPr="00E70708" w:rsidRDefault="00C200E7">
      <w:pPr>
        <w:rPr>
          <w:rFonts w:asciiTheme="minorHAnsi" w:hAnsiTheme="minorHAnsi" w:cstheme="minorHAnsi"/>
          <w:sz w:val="22"/>
          <w:szCs w:val="22"/>
        </w:rPr>
      </w:pPr>
    </w:p>
    <w:p w14:paraId="63B4E8EF" w14:textId="4265D6BB" w:rsidR="00C200E7" w:rsidRPr="00E70708" w:rsidRDefault="00C200E7">
      <w:pPr>
        <w:rPr>
          <w:rFonts w:asciiTheme="minorHAnsi" w:hAnsiTheme="minorHAnsi" w:cstheme="minorHAnsi"/>
          <w:b/>
          <w:bCs/>
          <w:sz w:val="22"/>
          <w:szCs w:val="22"/>
        </w:rPr>
      </w:pPr>
      <w:r w:rsidRPr="00E70708">
        <w:rPr>
          <w:rFonts w:asciiTheme="minorHAnsi" w:hAnsiTheme="minorHAnsi" w:cstheme="minorHAnsi"/>
          <w:b/>
          <w:bCs/>
          <w:sz w:val="22"/>
          <w:szCs w:val="22"/>
        </w:rPr>
        <w:t>EMERGENCY EVACUA</w:t>
      </w:r>
      <w:r w:rsidR="005E4EFF" w:rsidRPr="00E70708">
        <w:rPr>
          <w:rFonts w:asciiTheme="minorHAnsi" w:hAnsiTheme="minorHAnsi" w:cstheme="minorHAnsi"/>
          <w:b/>
          <w:bCs/>
          <w:sz w:val="22"/>
          <w:szCs w:val="22"/>
        </w:rPr>
        <w:t>TION PROCEDURE FOR BOARDING HOUSES</w:t>
      </w:r>
    </w:p>
    <w:p w14:paraId="57EB912F" w14:textId="032D9C55" w:rsidR="00222C77" w:rsidRPr="00E70708" w:rsidRDefault="00222C77">
      <w:pPr>
        <w:rPr>
          <w:rFonts w:asciiTheme="minorHAnsi" w:hAnsiTheme="minorHAnsi" w:cstheme="minorHAnsi"/>
          <w:b/>
          <w:bCs/>
          <w:sz w:val="22"/>
          <w:szCs w:val="22"/>
        </w:rPr>
      </w:pPr>
    </w:p>
    <w:p w14:paraId="4D44A150" w14:textId="77777777" w:rsidR="00222C77" w:rsidRPr="00E70708" w:rsidRDefault="00222C77" w:rsidP="00222C77">
      <w:pPr>
        <w:spacing w:before="180" w:after="180"/>
        <w:jc w:val="both"/>
        <w:textAlignment w:val="baseline"/>
        <w:rPr>
          <w:rFonts w:asciiTheme="minorHAnsi" w:hAnsiTheme="minorHAnsi" w:cstheme="minorHAnsi"/>
          <w:sz w:val="22"/>
          <w:szCs w:val="22"/>
          <w:lang w:eastAsia="en-GB"/>
        </w:rPr>
      </w:pPr>
      <w:bookmarkStart w:id="0" w:name="_Hlk60115584"/>
      <w:r w:rsidRPr="00E70708">
        <w:rPr>
          <w:rFonts w:asciiTheme="minorHAnsi" w:hAnsiTheme="minorHAnsi" w:cstheme="minorHAnsi"/>
          <w:sz w:val="22"/>
          <w:szCs w:val="22"/>
          <w:lang w:eastAsia="en-GB"/>
        </w:rPr>
        <w:lastRenderedPageBreak/>
        <w:t>Please Note:</w:t>
      </w:r>
    </w:p>
    <w:p w14:paraId="5CED51E1" w14:textId="241869B5" w:rsidR="00222C77" w:rsidRPr="00E70708"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ALL EMERGENCY EVACUATIONS OF THE PREMISES MUST FOLLOW THIS </w:t>
      </w:r>
      <w:proofErr w:type="gramStart"/>
      <w:r w:rsidRPr="00E70708">
        <w:rPr>
          <w:rFonts w:asciiTheme="minorHAnsi" w:hAnsiTheme="minorHAnsi" w:cstheme="minorHAnsi"/>
          <w:sz w:val="22"/>
          <w:szCs w:val="22"/>
          <w:lang w:eastAsia="en-GB"/>
        </w:rPr>
        <w:t>PROCEDURE(</w:t>
      </w:r>
      <w:proofErr w:type="gramEnd"/>
      <w:r w:rsidR="000C2B20" w:rsidRPr="00E70708">
        <w:rPr>
          <w:rFonts w:asciiTheme="minorHAnsi" w:hAnsiTheme="minorHAnsi" w:cstheme="minorHAnsi"/>
          <w:sz w:val="22"/>
          <w:szCs w:val="22"/>
          <w:lang w:eastAsia="en-GB"/>
        </w:rPr>
        <w:t>E.g.</w:t>
      </w:r>
      <w:r w:rsidRPr="00E70708">
        <w:rPr>
          <w:rFonts w:asciiTheme="minorHAnsi" w:hAnsiTheme="minorHAnsi" w:cstheme="minorHAnsi"/>
          <w:sz w:val="22"/>
          <w:szCs w:val="22"/>
          <w:lang w:eastAsia="en-GB"/>
        </w:rPr>
        <w:t xml:space="preserve"> Fire, Gas Leak, Bomb Alert etc…)</w:t>
      </w:r>
    </w:p>
    <w:p w14:paraId="176AFA16" w14:textId="4EE70316" w:rsidR="00222C77" w:rsidRPr="00E70708"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Up to date </w:t>
      </w:r>
      <w:r w:rsidR="00CA0371" w:rsidRPr="00E70708">
        <w:rPr>
          <w:rFonts w:asciiTheme="minorHAnsi" w:hAnsiTheme="minorHAnsi" w:cstheme="minorHAnsi"/>
          <w:sz w:val="22"/>
          <w:szCs w:val="22"/>
          <w:lang w:eastAsia="en-GB"/>
        </w:rPr>
        <w:t xml:space="preserve">fire evacuation </w:t>
      </w:r>
      <w:r w:rsidR="008B241F" w:rsidRPr="00E70708">
        <w:rPr>
          <w:rFonts w:asciiTheme="minorHAnsi" w:hAnsiTheme="minorHAnsi" w:cstheme="minorHAnsi"/>
          <w:sz w:val="22"/>
          <w:szCs w:val="22"/>
          <w:lang w:eastAsia="en-GB"/>
        </w:rPr>
        <w:t>producers</w:t>
      </w:r>
      <w:r w:rsidR="00CA0371" w:rsidRPr="00E70708">
        <w:rPr>
          <w:rFonts w:asciiTheme="minorHAnsi" w:hAnsiTheme="minorHAnsi" w:cstheme="minorHAnsi"/>
          <w:sz w:val="22"/>
          <w:szCs w:val="22"/>
          <w:lang w:eastAsia="en-GB"/>
        </w:rPr>
        <w:t xml:space="preserve"> </w:t>
      </w:r>
      <w:r w:rsidR="008B241F" w:rsidRPr="00E70708">
        <w:rPr>
          <w:rFonts w:asciiTheme="minorHAnsi" w:hAnsiTheme="minorHAnsi" w:cstheme="minorHAnsi"/>
          <w:sz w:val="22"/>
          <w:szCs w:val="22"/>
          <w:lang w:eastAsia="en-GB"/>
        </w:rPr>
        <w:t xml:space="preserve">are in the red folder by the fire panels, </w:t>
      </w:r>
      <w:r w:rsidRPr="00E70708">
        <w:rPr>
          <w:rFonts w:asciiTheme="minorHAnsi" w:hAnsiTheme="minorHAnsi" w:cstheme="minorHAnsi"/>
          <w:sz w:val="22"/>
          <w:szCs w:val="22"/>
          <w:lang w:eastAsia="en-GB"/>
        </w:rPr>
        <w:t xml:space="preserve">fire </w:t>
      </w:r>
      <w:r w:rsidR="00E95410" w:rsidRPr="00E70708">
        <w:rPr>
          <w:rFonts w:asciiTheme="minorHAnsi" w:hAnsiTheme="minorHAnsi" w:cstheme="minorHAnsi"/>
          <w:sz w:val="22"/>
          <w:szCs w:val="22"/>
          <w:lang w:eastAsia="en-GB"/>
        </w:rPr>
        <w:t>action</w:t>
      </w:r>
      <w:r w:rsidRPr="00E70708">
        <w:rPr>
          <w:rFonts w:asciiTheme="minorHAnsi" w:hAnsiTheme="minorHAnsi" w:cstheme="minorHAnsi"/>
          <w:sz w:val="22"/>
          <w:szCs w:val="22"/>
          <w:lang w:eastAsia="en-GB"/>
        </w:rPr>
        <w:t xml:space="preserve"> notices are placed at every exit; designated exits are clearly marked.</w:t>
      </w:r>
    </w:p>
    <w:p w14:paraId="7E08CD32" w14:textId="17776B1F" w:rsidR="00222C77" w:rsidRPr="00E70708"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Only attempt to use fire extinguishers on small fires if you are trained/confident to do so.</w:t>
      </w:r>
    </w:p>
    <w:p w14:paraId="32B4E1A3" w14:textId="7968DEA1" w:rsidR="00222C77" w:rsidRPr="00E70708"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In the event of a missing person, report immediately to the </w:t>
      </w:r>
      <w:r w:rsidR="0073315C" w:rsidRPr="00E70708">
        <w:rPr>
          <w:rFonts w:asciiTheme="minorHAnsi" w:hAnsiTheme="minorHAnsi" w:cstheme="minorHAnsi"/>
          <w:sz w:val="22"/>
          <w:szCs w:val="22"/>
          <w:lang w:eastAsia="en-GB"/>
        </w:rPr>
        <w:t>Fire Marshal</w:t>
      </w:r>
      <w:r w:rsidR="000A3919" w:rsidRPr="00E70708">
        <w:rPr>
          <w:rFonts w:asciiTheme="minorHAnsi" w:hAnsiTheme="minorHAnsi" w:cstheme="minorHAnsi"/>
          <w:sz w:val="22"/>
          <w:szCs w:val="22"/>
          <w:lang w:eastAsia="en-GB"/>
        </w:rPr>
        <w:t xml:space="preserve">/ Evacuation </w:t>
      </w:r>
      <w:r w:rsidR="000C2B20" w:rsidRPr="00E70708">
        <w:rPr>
          <w:rFonts w:asciiTheme="minorHAnsi" w:hAnsiTheme="minorHAnsi" w:cstheme="minorHAnsi"/>
          <w:sz w:val="22"/>
          <w:szCs w:val="22"/>
          <w:lang w:eastAsia="en-GB"/>
        </w:rPr>
        <w:t>M</w:t>
      </w:r>
      <w:r w:rsidR="000A3919" w:rsidRPr="00E70708">
        <w:rPr>
          <w:rFonts w:asciiTheme="minorHAnsi" w:hAnsiTheme="minorHAnsi" w:cstheme="minorHAnsi"/>
          <w:sz w:val="22"/>
          <w:szCs w:val="22"/>
          <w:lang w:eastAsia="en-GB"/>
        </w:rPr>
        <w:t>anager</w:t>
      </w:r>
      <w:r w:rsidRPr="00E70708">
        <w:rPr>
          <w:rFonts w:asciiTheme="minorHAnsi" w:hAnsiTheme="minorHAnsi" w:cstheme="minorHAnsi"/>
          <w:sz w:val="22"/>
          <w:szCs w:val="22"/>
          <w:lang w:eastAsia="en-GB"/>
        </w:rPr>
        <w:t xml:space="preserve">. DO NOT GO BACK INTO THE BUILDING until the Evacuation </w:t>
      </w:r>
      <w:r w:rsidR="0073315C" w:rsidRPr="00E70708">
        <w:rPr>
          <w:rFonts w:asciiTheme="minorHAnsi" w:hAnsiTheme="minorHAnsi" w:cstheme="minorHAnsi"/>
          <w:sz w:val="22"/>
          <w:szCs w:val="22"/>
          <w:lang w:eastAsia="en-GB"/>
        </w:rPr>
        <w:t>Fire Marshal</w:t>
      </w:r>
      <w:r w:rsidR="000A3919" w:rsidRPr="00E70708">
        <w:rPr>
          <w:rFonts w:asciiTheme="minorHAnsi" w:hAnsiTheme="minorHAnsi" w:cstheme="minorHAnsi"/>
          <w:sz w:val="22"/>
          <w:szCs w:val="22"/>
          <w:lang w:eastAsia="en-GB"/>
        </w:rPr>
        <w:t>/</w:t>
      </w:r>
      <w:r w:rsidR="008A08F6">
        <w:rPr>
          <w:rFonts w:asciiTheme="minorHAnsi" w:hAnsiTheme="minorHAnsi" w:cstheme="minorHAnsi"/>
          <w:sz w:val="22"/>
          <w:szCs w:val="22"/>
          <w:lang w:eastAsia="en-GB"/>
        </w:rPr>
        <w:t xml:space="preserve"> Fire Warden </w:t>
      </w:r>
      <w:r w:rsidRPr="00E70708">
        <w:rPr>
          <w:rFonts w:asciiTheme="minorHAnsi" w:hAnsiTheme="minorHAnsi" w:cstheme="minorHAnsi"/>
          <w:sz w:val="22"/>
          <w:szCs w:val="22"/>
          <w:lang w:eastAsia="en-GB"/>
        </w:rPr>
        <w:t xml:space="preserve">has given </w:t>
      </w:r>
      <w:proofErr w:type="gramStart"/>
      <w:r w:rsidRPr="00E70708">
        <w:rPr>
          <w:rFonts w:asciiTheme="minorHAnsi" w:hAnsiTheme="minorHAnsi" w:cstheme="minorHAnsi"/>
          <w:sz w:val="22"/>
          <w:szCs w:val="22"/>
          <w:lang w:eastAsia="en-GB"/>
        </w:rPr>
        <w:t>the all</w:t>
      </w:r>
      <w:proofErr w:type="gramEnd"/>
      <w:r w:rsidRPr="00E70708">
        <w:rPr>
          <w:rFonts w:asciiTheme="minorHAnsi" w:hAnsiTheme="minorHAnsi" w:cstheme="minorHAnsi"/>
          <w:sz w:val="22"/>
          <w:szCs w:val="22"/>
          <w:lang w:eastAsia="en-GB"/>
        </w:rPr>
        <w:t xml:space="preserve"> clear.</w:t>
      </w:r>
    </w:p>
    <w:bookmarkEnd w:id="0"/>
    <w:p w14:paraId="28BD875E" w14:textId="09FEED5B" w:rsidR="005E4EFF" w:rsidRPr="00E70708" w:rsidRDefault="005E4EFF">
      <w:pPr>
        <w:rPr>
          <w:rFonts w:asciiTheme="minorHAnsi" w:hAnsiTheme="minorHAnsi" w:cstheme="minorHAnsi"/>
          <w:sz w:val="22"/>
          <w:szCs w:val="22"/>
        </w:rPr>
      </w:pPr>
    </w:p>
    <w:p w14:paraId="0452E7D4" w14:textId="6F44C935" w:rsidR="00746792" w:rsidRPr="00E70708" w:rsidRDefault="00746792" w:rsidP="00746792">
      <w:pPr>
        <w:pStyle w:val="paragraph"/>
        <w:spacing w:before="0" w:beforeAutospacing="0" w:after="0" w:afterAutospacing="0"/>
        <w:jc w:val="both"/>
        <w:textAlignment w:val="baseline"/>
        <w:rPr>
          <w:rStyle w:val="eop"/>
          <w:rFonts w:asciiTheme="minorHAnsi" w:hAnsiTheme="minorHAnsi" w:cstheme="minorHAnsi"/>
          <w:b/>
          <w:bCs/>
          <w:sz w:val="22"/>
          <w:szCs w:val="22"/>
        </w:rPr>
      </w:pPr>
      <w:r w:rsidRPr="00E70708">
        <w:rPr>
          <w:rStyle w:val="normaltextrun"/>
          <w:rFonts w:asciiTheme="minorHAnsi" w:hAnsiTheme="minorHAnsi" w:cstheme="minorHAnsi"/>
          <w:b/>
          <w:bCs/>
          <w:sz w:val="22"/>
          <w:szCs w:val="22"/>
        </w:rPr>
        <w:t>Action on Fire Alarm Sounding</w:t>
      </w:r>
      <w:r w:rsidR="00601F39" w:rsidRPr="00E70708">
        <w:rPr>
          <w:rStyle w:val="eop"/>
          <w:rFonts w:asciiTheme="minorHAnsi" w:hAnsiTheme="minorHAnsi" w:cstheme="minorHAnsi"/>
          <w:b/>
          <w:bCs/>
          <w:sz w:val="22"/>
          <w:szCs w:val="22"/>
        </w:rPr>
        <w:t xml:space="preserve"> or Discovering a Fire </w:t>
      </w:r>
    </w:p>
    <w:p w14:paraId="12A3AD5B" w14:textId="77777777" w:rsidR="00986076" w:rsidRPr="00E70708" w:rsidRDefault="00986076" w:rsidP="00746792">
      <w:pPr>
        <w:pStyle w:val="paragraph"/>
        <w:spacing w:before="0" w:beforeAutospacing="0" w:after="0" w:afterAutospacing="0"/>
        <w:jc w:val="both"/>
        <w:textAlignment w:val="baseline"/>
        <w:rPr>
          <w:rFonts w:asciiTheme="minorHAnsi" w:hAnsiTheme="minorHAnsi" w:cstheme="minorHAnsi"/>
          <w:sz w:val="22"/>
          <w:szCs w:val="22"/>
        </w:rPr>
      </w:pPr>
    </w:p>
    <w:p w14:paraId="2D4444BF" w14:textId="515D19C5" w:rsidR="00601F39" w:rsidRPr="00E70708" w:rsidRDefault="001B45EF" w:rsidP="00017655">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2"/>
          <w:szCs w:val="22"/>
        </w:rPr>
      </w:pPr>
      <w:r w:rsidRPr="00E70708">
        <w:rPr>
          <w:rStyle w:val="normaltextrun"/>
          <w:rFonts w:asciiTheme="minorHAnsi" w:hAnsiTheme="minorHAnsi" w:cstheme="minorHAnsi"/>
          <w:sz w:val="22"/>
          <w:szCs w:val="22"/>
        </w:rPr>
        <w:t xml:space="preserve">On discovering a fire activate the nearest call point </w:t>
      </w:r>
      <w:r w:rsidR="0048402E" w:rsidRPr="00E70708">
        <w:rPr>
          <w:rStyle w:val="normaltextrun"/>
          <w:rFonts w:asciiTheme="minorHAnsi" w:hAnsiTheme="minorHAnsi" w:cstheme="minorHAnsi"/>
          <w:sz w:val="22"/>
          <w:szCs w:val="22"/>
        </w:rPr>
        <w:t xml:space="preserve">and exit the building </w:t>
      </w:r>
    </w:p>
    <w:p w14:paraId="7B94752C" w14:textId="2720B81F" w:rsidR="00746792" w:rsidRPr="00E70708"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E70708">
        <w:rPr>
          <w:rStyle w:val="normaltextrun"/>
          <w:rFonts w:asciiTheme="minorHAnsi" w:hAnsiTheme="minorHAnsi" w:cstheme="minorHAnsi"/>
          <w:sz w:val="22"/>
          <w:szCs w:val="22"/>
        </w:rPr>
        <w:t>Evacuate the building. Direct students to the fire assembly point as indicated on the fire action notice</w:t>
      </w:r>
      <w:r w:rsidRPr="00E70708">
        <w:rPr>
          <w:rStyle w:val="eop"/>
          <w:rFonts w:asciiTheme="minorHAnsi" w:hAnsiTheme="minorHAnsi" w:cstheme="minorHAnsi"/>
          <w:sz w:val="22"/>
          <w:szCs w:val="22"/>
        </w:rPr>
        <w:t> </w:t>
      </w:r>
    </w:p>
    <w:p w14:paraId="09600BEE" w14:textId="7359E1B1" w:rsidR="00746792" w:rsidRPr="00E70708"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E70708">
        <w:rPr>
          <w:rStyle w:val="normaltextrun"/>
          <w:rFonts w:asciiTheme="minorHAnsi" w:hAnsiTheme="minorHAnsi" w:cstheme="minorHAnsi"/>
          <w:sz w:val="22"/>
          <w:szCs w:val="22"/>
        </w:rPr>
        <w:t>Sweep building if it is safe to do so.</w:t>
      </w:r>
      <w:r w:rsidRPr="00E70708">
        <w:rPr>
          <w:rStyle w:val="eop"/>
          <w:rFonts w:asciiTheme="minorHAnsi" w:hAnsiTheme="minorHAnsi" w:cstheme="minorHAnsi"/>
          <w:sz w:val="22"/>
          <w:szCs w:val="22"/>
        </w:rPr>
        <w:t> </w:t>
      </w:r>
    </w:p>
    <w:p w14:paraId="4F9A677C" w14:textId="0BC503AA" w:rsidR="00DF47F5" w:rsidRPr="00C07BD3" w:rsidRDefault="00746792" w:rsidP="00017655">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2"/>
          <w:szCs w:val="22"/>
        </w:rPr>
      </w:pPr>
      <w:r w:rsidRPr="00E70708">
        <w:rPr>
          <w:rStyle w:val="normaltextrun"/>
          <w:rFonts w:asciiTheme="minorHAnsi" w:hAnsiTheme="minorHAnsi" w:cstheme="minorHAnsi"/>
          <w:sz w:val="22"/>
          <w:szCs w:val="22"/>
        </w:rPr>
        <w:t>Confirm if it is a fire or false alarm (Custodian monitoring service will ring the house phone to confirm). If Custodian do</w:t>
      </w:r>
      <w:r w:rsidR="000C2B20" w:rsidRPr="00E70708">
        <w:rPr>
          <w:rStyle w:val="normaltextrun"/>
          <w:rFonts w:asciiTheme="minorHAnsi" w:hAnsiTheme="minorHAnsi" w:cstheme="minorHAnsi"/>
          <w:sz w:val="22"/>
          <w:szCs w:val="22"/>
        </w:rPr>
        <w:t xml:space="preserve"> not</w:t>
      </w:r>
      <w:r w:rsidRPr="00E70708">
        <w:rPr>
          <w:rStyle w:val="normaltextrun"/>
          <w:rFonts w:asciiTheme="minorHAnsi" w:hAnsiTheme="minorHAnsi" w:cstheme="minorHAnsi"/>
          <w:sz w:val="22"/>
          <w:szCs w:val="22"/>
        </w:rPr>
        <w:t xml:space="preserve"> ring or there is a missed call ring the fire service on 999 o</w:t>
      </w:r>
      <w:r w:rsidRPr="00C07BD3">
        <w:rPr>
          <w:rStyle w:val="normaltextrun"/>
          <w:rFonts w:asciiTheme="minorHAnsi" w:hAnsiTheme="minorHAnsi" w:cstheme="minorHAnsi"/>
          <w:sz w:val="22"/>
          <w:szCs w:val="22"/>
        </w:rPr>
        <w:t>r 112</w:t>
      </w:r>
    </w:p>
    <w:p w14:paraId="21074CA8" w14:textId="3337DAEE" w:rsidR="00746792" w:rsidRPr="00C07BD3" w:rsidRDefault="00746792" w:rsidP="000C2B20">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C07BD3">
        <w:rPr>
          <w:rStyle w:val="normaltextrun"/>
          <w:rFonts w:asciiTheme="minorHAnsi" w:hAnsiTheme="minorHAnsi" w:cstheme="minorHAnsi"/>
          <w:sz w:val="22"/>
          <w:szCs w:val="22"/>
        </w:rPr>
        <w:t>Make certain all the student’s </w:t>
      </w:r>
      <w:proofErr w:type="gramStart"/>
      <w:r w:rsidRPr="00C07BD3">
        <w:rPr>
          <w:rStyle w:val="normaltextrun"/>
          <w:rFonts w:asciiTheme="minorHAnsi" w:hAnsiTheme="minorHAnsi" w:cstheme="minorHAnsi"/>
          <w:sz w:val="22"/>
          <w:szCs w:val="22"/>
        </w:rPr>
        <w:t>whereabouts</w:t>
      </w:r>
      <w:proofErr w:type="gramEnd"/>
      <w:r w:rsidRPr="00C07BD3">
        <w:rPr>
          <w:rStyle w:val="normaltextrun"/>
          <w:rFonts w:asciiTheme="minorHAnsi" w:hAnsiTheme="minorHAnsi" w:cstheme="minorHAnsi"/>
          <w:sz w:val="22"/>
          <w:szCs w:val="22"/>
        </w:rPr>
        <w:t xml:space="preserve"> are accounted for and they are at the fire assembly point. </w:t>
      </w:r>
      <w:r w:rsidRPr="00C07BD3">
        <w:rPr>
          <w:rStyle w:val="eop"/>
          <w:rFonts w:asciiTheme="minorHAnsi" w:hAnsiTheme="minorHAnsi" w:cstheme="minorHAnsi"/>
          <w:sz w:val="22"/>
          <w:szCs w:val="22"/>
        </w:rPr>
        <w:t> </w:t>
      </w:r>
    </w:p>
    <w:p w14:paraId="3014996E" w14:textId="41829B2D" w:rsidR="00746792" w:rsidRPr="00C07BD3"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C07BD3">
        <w:rPr>
          <w:rStyle w:val="normaltextrun"/>
          <w:rFonts w:asciiTheme="minorHAnsi" w:hAnsiTheme="minorHAnsi" w:cstheme="minorHAnsi"/>
          <w:sz w:val="22"/>
          <w:szCs w:val="22"/>
        </w:rPr>
        <w:t>Meet the fire service when they arrive on site at the RV point.</w:t>
      </w:r>
      <w:r w:rsidRPr="00C07BD3">
        <w:rPr>
          <w:rStyle w:val="eop"/>
          <w:rFonts w:asciiTheme="minorHAnsi" w:hAnsiTheme="minorHAnsi" w:cstheme="minorHAnsi"/>
          <w:sz w:val="22"/>
          <w:szCs w:val="22"/>
        </w:rPr>
        <w:t> </w:t>
      </w:r>
    </w:p>
    <w:p w14:paraId="214EE6FB" w14:textId="2A05137A" w:rsidR="00746792" w:rsidRPr="00C07BD3"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C07BD3">
        <w:rPr>
          <w:rStyle w:val="normaltextrun"/>
          <w:rFonts w:asciiTheme="minorHAnsi" w:hAnsiTheme="minorHAnsi" w:cstheme="minorHAnsi"/>
          <w:sz w:val="22"/>
          <w:szCs w:val="22"/>
        </w:rPr>
        <w:t xml:space="preserve">Member of staff or nominated senior pupil is to take a roll call and is to account for anyone suspected of being in the building. This information must be passed on to the duty head and Emergency services. </w:t>
      </w:r>
      <w:r w:rsidR="000C2B20" w:rsidRPr="00C07BD3">
        <w:rPr>
          <w:rStyle w:val="normaltextrun"/>
          <w:rFonts w:asciiTheme="minorHAnsi" w:hAnsiTheme="minorHAnsi" w:cstheme="minorHAnsi"/>
          <w:sz w:val="22"/>
          <w:szCs w:val="22"/>
        </w:rPr>
        <w:t xml:space="preserve"> </w:t>
      </w:r>
      <w:r w:rsidRPr="00C07BD3">
        <w:rPr>
          <w:rStyle w:val="normaltextrun"/>
          <w:rFonts w:asciiTheme="minorHAnsi" w:hAnsiTheme="minorHAnsi" w:cstheme="minorHAnsi"/>
          <w:sz w:val="22"/>
          <w:szCs w:val="22"/>
        </w:rPr>
        <w:t>Last location or room number is to be given. </w:t>
      </w:r>
      <w:r w:rsidRPr="00C07BD3">
        <w:rPr>
          <w:rStyle w:val="eop"/>
          <w:rFonts w:asciiTheme="minorHAnsi" w:hAnsiTheme="minorHAnsi" w:cstheme="minorHAnsi"/>
          <w:sz w:val="22"/>
          <w:szCs w:val="22"/>
        </w:rPr>
        <w:t> </w:t>
      </w:r>
    </w:p>
    <w:p w14:paraId="73ACD067" w14:textId="77777777" w:rsidR="00986076" w:rsidRPr="00C07BD3" w:rsidRDefault="00746792" w:rsidP="00017655">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2"/>
          <w:szCs w:val="22"/>
        </w:rPr>
      </w:pPr>
      <w:r w:rsidRPr="00C07BD3">
        <w:rPr>
          <w:rStyle w:val="normaltextrun"/>
          <w:rFonts w:asciiTheme="minorHAnsi" w:hAnsiTheme="minorHAnsi" w:cstheme="minorHAnsi"/>
          <w:sz w:val="22"/>
          <w:szCs w:val="22"/>
        </w:rPr>
        <w:t>Call contact numbers for help. </w:t>
      </w:r>
    </w:p>
    <w:p w14:paraId="1EEAFF6A" w14:textId="2E862472" w:rsidR="00746792" w:rsidRPr="00C07BD3" w:rsidRDefault="00746792" w:rsidP="000C2B20">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C07BD3">
        <w:rPr>
          <w:rStyle w:val="normaltextrun"/>
          <w:rFonts w:asciiTheme="minorHAnsi" w:hAnsiTheme="minorHAnsi" w:cstheme="minorHAnsi"/>
          <w:sz w:val="22"/>
          <w:szCs w:val="22"/>
        </w:rPr>
        <w:t>Never enter a burning building.</w:t>
      </w:r>
      <w:r w:rsidRPr="00C07BD3">
        <w:rPr>
          <w:rStyle w:val="eop"/>
          <w:rFonts w:asciiTheme="minorHAnsi" w:hAnsiTheme="minorHAnsi" w:cstheme="minorHAnsi"/>
          <w:sz w:val="22"/>
          <w:szCs w:val="22"/>
        </w:rPr>
        <w:t> </w:t>
      </w:r>
    </w:p>
    <w:p w14:paraId="319271BD" w14:textId="36EE4AFE" w:rsidR="009B601B" w:rsidRPr="00C07BD3" w:rsidRDefault="009B601B" w:rsidP="00017655">
      <w:pPr>
        <w:numPr>
          <w:ilvl w:val="0"/>
          <w:numId w:val="10"/>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In the event of a confirmed fire </w:t>
      </w:r>
      <w:r w:rsidR="004327C1" w:rsidRPr="00C07BD3">
        <w:rPr>
          <w:rFonts w:asciiTheme="minorHAnsi" w:hAnsiTheme="minorHAnsi" w:cstheme="minorHAnsi"/>
          <w:sz w:val="22"/>
          <w:szCs w:val="22"/>
          <w:lang w:eastAsia="en-GB"/>
        </w:rPr>
        <w:t>a</w:t>
      </w:r>
      <w:r w:rsidRPr="00C07BD3">
        <w:rPr>
          <w:rFonts w:asciiTheme="minorHAnsi" w:hAnsiTheme="minorHAnsi" w:cstheme="minorHAnsi"/>
          <w:sz w:val="22"/>
          <w:szCs w:val="22"/>
          <w:lang w:eastAsia="en-GB"/>
        </w:rPr>
        <w:t xml:space="preserve">djacent buildings are to be evacuated </w:t>
      </w:r>
    </w:p>
    <w:p w14:paraId="274A7ECA" w14:textId="77777777" w:rsidR="00D44F45" w:rsidRPr="00C07BD3" w:rsidRDefault="00D44F45" w:rsidP="00D44F45">
      <w:pPr>
        <w:pStyle w:val="paragraph"/>
        <w:spacing w:before="0" w:beforeAutospacing="0" w:after="0" w:afterAutospacing="0"/>
        <w:jc w:val="both"/>
        <w:textAlignment w:val="baseline"/>
        <w:rPr>
          <w:rStyle w:val="normaltextrun"/>
          <w:rFonts w:ascii="Arial" w:hAnsi="Arial" w:cs="Arial"/>
          <w:b/>
          <w:bCs/>
        </w:rPr>
      </w:pPr>
    </w:p>
    <w:p w14:paraId="37D36D5B" w14:textId="2E87B57E" w:rsidR="00D44F45" w:rsidRPr="00C07BD3" w:rsidRDefault="00D44F45" w:rsidP="00D44F45">
      <w:pPr>
        <w:pStyle w:val="paragraph"/>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b/>
          <w:bCs/>
          <w:sz w:val="22"/>
          <w:szCs w:val="22"/>
        </w:rPr>
        <w:t>False Alarms </w:t>
      </w:r>
      <w:r w:rsidRPr="00C07BD3">
        <w:rPr>
          <w:rStyle w:val="eop"/>
          <w:rFonts w:asciiTheme="minorHAnsi" w:hAnsiTheme="minorHAnsi" w:cstheme="minorHAnsi"/>
          <w:sz w:val="22"/>
          <w:szCs w:val="22"/>
        </w:rPr>
        <w:t> </w:t>
      </w:r>
    </w:p>
    <w:p w14:paraId="4516FC32" w14:textId="145524D6" w:rsidR="00D44F45" w:rsidRPr="00C07BD3"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 xml:space="preserve">Confirm </w:t>
      </w:r>
      <w:r w:rsidR="000C2B20" w:rsidRPr="00C07BD3">
        <w:rPr>
          <w:rStyle w:val="normaltextrun"/>
          <w:rFonts w:asciiTheme="minorHAnsi" w:hAnsiTheme="minorHAnsi" w:cstheme="minorHAnsi"/>
          <w:sz w:val="22"/>
          <w:szCs w:val="22"/>
        </w:rPr>
        <w:t>f</w:t>
      </w:r>
      <w:r w:rsidRPr="00C07BD3">
        <w:rPr>
          <w:rStyle w:val="normaltextrun"/>
          <w:rFonts w:asciiTheme="minorHAnsi" w:hAnsiTheme="minorHAnsi" w:cstheme="minorHAnsi"/>
          <w:sz w:val="22"/>
          <w:szCs w:val="22"/>
        </w:rPr>
        <w:t>alse alarm with Custodian (if the building is monitored) </w:t>
      </w:r>
      <w:r w:rsidRPr="00C07BD3">
        <w:rPr>
          <w:rStyle w:val="eop"/>
          <w:rFonts w:asciiTheme="minorHAnsi" w:hAnsiTheme="minorHAnsi" w:cstheme="minorHAnsi"/>
          <w:sz w:val="22"/>
          <w:szCs w:val="22"/>
        </w:rPr>
        <w:t> </w:t>
      </w:r>
    </w:p>
    <w:p w14:paraId="1DD5F696" w14:textId="77777777" w:rsidR="00D44F45" w:rsidRPr="00C07BD3"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Reset the panel</w:t>
      </w:r>
      <w:r w:rsidRPr="00C07BD3">
        <w:rPr>
          <w:rStyle w:val="eop"/>
          <w:rFonts w:asciiTheme="minorHAnsi" w:hAnsiTheme="minorHAnsi" w:cstheme="minorHAnsi"/>
          <w:sz w:val="22"/>
          <w:szCs w:val="22"/>
        </w:rPr>
        <w:t> </w:t>
      </w:r>
    </w:p>
    <w:p w14:paraId="3461ABF7" w14:textId="77777777" w:rsidR="00D44F45" w:rsidRPr="00C07BD3"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Allow the students back into the building</w:t>
      </w:r>
      <w:r w:rsidRPr="00C07BD3">
        <w:rPr>
          <w:rStyle w:val="eop"/>
          <w:rFonts w:asciiTheme="minorHAnsi" w:hAnsiTheme="minorHAnsi" w:cstheme="minorHAnsi"/>
          <w:sz w:val="22"/>
          <w:szCs w:val="22"/>
        </w:rPr>
        <w:t> </w:t>
      </w:r>
    </w:p>
    <w:p w14:paraId="220EE38C" w14:textId="77777777" w:rsidR="00D44F45" w:rsidRPr="00C07BD3"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Record the false activation on the electronic dairy’s/ red book by the panel.</w:t>
      </w:r>
      <w:r w:rsidRPr="00C07BD3">
        <w:rPr>
          <w:rStyle w:val="eop"/>
          <w:rFonts w:asciiTheme="minorHAnsi" w:hAnsiTheme="minorHAnsi" w:cstheme="minorHAnsi"/>
          <w:sz w:val="22"/>
          <w:szCs w:val="22"/>
        </w:rPr>
        <w:t> </w:t>
      </w:r>
    </w:p>
    <w:p w14:paraId="5125F86C" w14:textId="77777777" w:rsidR="0022541A" w:rsidRPr="00C07BD3" w:rsidRDefault="0022541A">
      <w:pPr>
        <w:rPr>
          <w:rFonts w:asciiTheme="minorHAnsi" w:hAnsiTheme="minorHAnsi" w:cstheme="minorHAnsi"/>
          <w:sz w:val="22"/>
          <w:szCs w:val="22"/>
        </w:rPr>
      </w:pPr>
      <w:r w:rsidRPr="00C07BD3">
        <w:rPr>
          <w:rFonts w:asciiTheme="minorHAnsi" w:hAnsiTheme="minorHAnsi" w:cstheme="minorHAnsi"/>
          <w:sz w:val="22"/>
          <w:szCs w:val="22"/>
        </w:rPr>
        <w:br w:type="page"/>
      </w:r>
    </w:p>
    <w:p w14:paraId="65F4E2E5" w14:textId="77777777" w:rsidR="00420541" w:rsidRPr="00C07BD3" w:rsidRDefault="00420541" w:rsidP="00420541">
      <w:pPr>
        <w:rPr>
          <w:rFonts w:asciiTheme="minorHAnsi" w:hAnsiTheme="minorHAnsi" w:cstheme="minorHAnsi"/>
          <w:sz w:val="22"/>
          <w:szCs w:val="22"/>
        </w:rPr>
      </w:pPr>
      <w:r w:rsidRPr="00C07BD3">
        <w:rPr>
          <w:rFonts w:asciiTheme="minorHAnsi" w:hAnsiTheme="minorHAnsi" w:cstheme="minorHAnsi"/>
          <w:sz w:val="22"/>
          <w:szCs w:val="22"/>
        </w:rPr>
        <w:lastRenderedPageBreak/>
        <w:t>APPENDIX B</w:t>
      </w:r>
    </w:p>
    <w:p w14:paraId="7EB15FB4" w14:textId="77777777" w:rsidR="00420541" w:rsidRPr="00C07BD3" w:rsidRDefault="00420541" w:rsidP="00420541">
      <w:pPr>
        <w:rPr>
          <w:rFonts w:asciiTheme="minorHAnsi" w:hAnsiTheme="minorHAnsi" w:cstheme="minorHAnsi"/>
          <w:sz w:val="22"/>
          <w:szCs w:val="22"/>
        </w:rPr>
      </w:pPr>
    </w:p>
    <w:p w14:paraId="75B16789" w14:textId="77777777" w:rsidR="00420541" w:rsidRPr="00C07BD3" w:rsidRDefault="00420541" w:rsidP="00420541">
      <w:pPr>
        <w:rPr>
          <w:rFonts w:asciiTheme="minorHAnsi" w:hAnsiTheme="minorHAnsi" w:cstheme="minorHAnsi"/>
          <w:b/>
          <w:bCs/>
          <w:sz w:val="22"/>
          <w:szCs w:val="22"/>
        </w:rPr>
      </w:pPr>
      <w:r w:rsidRPr="00C07BD3">
        <w:rPr>
          <w:rFonts w:asciiTheme="minorHAnsi" w:hAnsiTheme="minorHAnsi" w:cstheme="minorHAnsi"/>
          <w:b/>
          <w:bCs/>
          <w:sz w:val="22"/>
          <w:szCs w:val="22"/>
        </w:rPr>
        <w:t xml:space="preserve">EMERGENCY EVACUATION PROCEDURE FOR COMMON AREAS </w:t>
      </w:r>
    </w:p>
    <w:p w14:paraId="5937D424" w14:textId="77777777" w:rsidR="000C2B20" w:rsidRPr="00C07BD3" w:rsidRDefault="00420541" w:rsidP="000C2B20">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Please Note:</w:t>
      </w:r>
    </w:p>
    <w:p w14:paraId="5B0F153E" w14:textId="1B7100C9" w:rsidR="00420541" w:rsidRPr="00C07BD3" w:rsidRDefault="00420541" w:rsidP="000C2B20">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ALL EMERGENCY EVACUATIONS OF THE PREMISES MUST FOLLOW THIS </w:t>
      </w:r>
      <w:proofErr w:type="gramStart"/>
      <w:r w:rsidRPr="00C07BD3">
        <w:rPr>
          <w:rFonts w:asciiTheme="minorHAnsi" w:hAnsiTheme="minorHAnsi" w:cstheme="minorHAnsi"/>
          <w:sz w:val="22"/>
          <w:szCs w:val="22"/>
          <w:lang w:eastAsia="en-GB"/>
        </w:rPr>
        <w:t>PROCEDURE(</w:t>
      </w:r>
      <w:proofErr w:type="gramEnd"/>
      <w:r w:rsidR="000C2B20" w:rsidRPr="00C07BD3">
        <w:rPr>
          <w:rFonts w:asciiTheme="minorHAnsi" w:hAnsiTheme="minorHAnsi" w:cstheme="minorHAnsi"/>
          <w:sz w:val="22"/>
          <w:szCs w:val="22"/>
          <w:lang w:eastAsia="en-GB"/>
        </w:rPr>
        <w:t>E.g.</w:t>
      </w:r>
      <w:r w:rsidRPr="00C07BD3">
        <w:rPr>
          <w:rFonts w:asciiTheme="minorHAnsi" w:hAnsiTheme="minorHAnsi" w:cstheme="minorHAnsi"/>
          <w:sz w:val="22"/>
          <w:szCs w:val="22"/>
          <w:lang w:eastAsia="en-GB"/>
        </w:rPr>
        <w:t xml:space="preserve"> Fire, Gas Leak, Bomb Alert etc…)</w:t>
      </w:r>
    </w:p>
    <w:p w14:paraId="6CAED266" w14:textId="77777777" w:rsidR="00420541" w:rsidRPr="00C07BD3" w:rsidRDefault="00420541"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Up to date fire evacuation producers are in the red folder by the fire panels, fire action notices are placed at every exit; designated exits are clearly marked.</w:t>
      </w:r>
    </w:p>
    <w:p w14:paraId="09CA7BF5" w14:textId="003DD8AB" w:rsidR="00420541" w:rsidRPr="00C07BD3" w:rsidRDefault="00420541"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Only attempt to use fire extinguishers on small fires if you are trained/confident to do so.</w:t>
      </w:r>
    </w:p>
    <w:p w14:paraId="380224DF" w14:textId="29B4AAD4" w:rsidR="00420541" w:rsidRPr="00C07BD3" w:rsidRDefault="00420541"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In the event of a missing person, report immediately to the Fire Marshal/Evacuation manager. DO NOT GO BACK INTO THE BUILDING until the Evacuation Fire Marshal/Evacuation manager has given </w:t>
      </w:r>
      <w:proofErr w:type="gramStart"/>
      <w:r w:rsidRPr="00C07BD3">
        <w:rPr>
          <w:rFonts w:asciiTheme="minorHAnsi" w:hAnsiTheme="minorHAnsi" w:cstheme="minorHAnsi"/>
          <w:sz w:val="22"/>
          <w:szCs w:val="22"/>
          <w:lang w:eastAsia="en-GB"/>
        </w:rPr>
        <w:t>the all</w:t>
      </w:r>
      <w:proofErr w:type="gramEnd"/>
      <w:r w:rsidRPr="00C07BD3">
        <w:rPr>
          <w:rFonts w:asciiTheme="minorHAnsi" w:hAnsiTheme="minorHAnsi" w:cstheme="minorHAnsi"/>
          <w:sz w:val="22"/>
          <w:szCs w:val="22"/>
          <w:lang w:eastAsia="en-GB"/>
        </w:rPr>
        <w:t xml:space="preserve"> clear.</w:t>
      </w:r>
    </w:p>
    <w:p w14:paraId="738C60D3" w14:textId="10498233" w:rsidR="00AE5CB9" w:rsidRPr="00C07BD3" w:rsidRDefault="00B56823"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bookmarkStart w:id="1" w:name="_Hlk60205771"/>
      <w:r w:rsidRPr="00C07BD3">
        <w:rPr>
          <w:rFonts w:asciiTheme="minorHAnsi" w:hAnsiTheme="minorHAnsi" w:cstheme="minorHAnsi"/>
          <w:sz w:val="22"/>
          <w:szCs w:val="22"/>
          <w:lang w:eastAsia="en-GB"/>
        </w:rPr>
        <w:t xml:space="preserve">In the event of a confirmed fire </w:t>
      </w:r>
      <w:r w:rsidR="000C2B20" w:rsidRPr="00C07BD3">
        <w:rPr>
          <w:rFonts w:asciiTheme="minorHAnsi" w:hAnsiTheme="minorHAnsi" w:cstheme="minorHAnsi"/>
          <w:sz w:val="22"/>
          <w:szCs w:val="22"/>
          <w:lang w:eastAsia="en-GB"/>
        </w:rPr>
        <w:t>a</w:t>
      </w:r>
      <w:r w:rsidR="006909EE" w:rsidRPr="00C07BD3">
        <w:rPr>
          <w:rFonts w:asciiTheme="minorHAnsi" w:hAnsiTheme="minorHAnsi" w:cstheme="minorHAnsi"/>
          <w:sz w:val="22"/>
          <w:szCs w:val="22"/>
          <w:lang w:eastAsia="en-GB"/>
        </w:rPr>
        <w:t xml:space="preserve">djacent buildings are to be evacuated </w:t>
      </w:r>
    </w:p>
    <w:bookmarkEnd w:id="1"/>
    <w:p w14:paraId="454D41B3" w14:textId="77777777" w:rsidR="00420541" w:rsidRPr="00C07BD3" w:rsidRDefault="00420541" w:rsidP="00420541">
      <w:pPr>
        <w:rPr>
          <w:rFonts w:asciiTheme="minorHAnsi" w:hAnsiTheme="minorHAnsi" w:cstheme="minorHAnsi"/>
          <w:sz w:val="22"/>
          <w:szCs w:val="22"/>
        </w:rPr>
      </w:pPr>
    </w:p>
    <w:p w14:paraId="3FDE3CD4" w14:textId="61AACE69" w:rsidR="00420541" w:rsidRPr="00C07BD3" w:rsidRDefault="00420541" w:rsidP="00420541">
      <w:pPr>
        <w:pStyle w:val="paragraph"/>
        <w:spacing w:before="0" w:beforeAutospacing="0" w:after="0" w:afterAutospacing="0"/>
        <w:textAlignment w:val="baseline"/>
        <w:rPr>
          <w:rFonts w:asciiTheme="minorHAnsi" w:hAnsiTheme="minorHAnsi" w:cstheme="minorHAnsi"/>
          <w:sz w:val="22"/>
          <w:szCs w:val="22"/>
        </w:rPr>
      </w:pPr>
      <w:r w:rsidRPr="00C07BD3">
        <w:rPr>
          <w:rStyle w:val="normaltextrun"/>
          <w:rFonts w:asciiTheme="minorHAnsi" w:hAnsiTheme="minorHAnsi" w:cstheme="minorHAnsi"/>
          <w:b/>
          <w:bCs/>
          <w:sz w:val="22"/>
          <w:szCs w:val="22"/>
        </w:rPr>
        <w:t>In </w:t>
      </w:r>
      <w:r w:rsidR="000C2B20" w:rsidRPr="00C07BD3">
        <w:rPr>
          <w:rStyle w:val="normaltextrun"/>
          <w:rFonts w:asciiTheme="minorHAnsi" w:hAnsiTheme="minorHAnsi" w:cstheme="minorHAnsi"/>
          <w:b/>
          <w:bCs/>
          <w:sz w:val="22"/>
          <w:szCs w:val="22"/>
        </w:rPr>
        <w:t>t</w:t>
      </w:r>
      <w:r w:rsidRPr="00C07BD3">
        <w:rPr>
          <w:rStyle w:val="normaltextrun"/>
          <w:rFonts w:asciiTheme="minorHAnsi" w:hAnsiTheme="minorHAnsi" w:cstheme="minorHAnsi"/>
          <w:b/>
          <w:bCs/>
          <w:sz w:val="22"/>
          <w:szCs w:val="22"/>
        </w:rPr>
        <w:t>he Event of the Fire Alarm Sounding</w:t>
      </w:r>
      <w:r w:rsidRPr="00C07BD3">
        <w:rPr>
          <w:rStyle w:val="eop"/>
          <w:rFonts w:asciiTheme="minorHAnsi" w:hAnsiTheme="minorHAnsi" w:cstheme="minorHAnsi"/>
          <w:sz w:val="22"/>
          <w:szCs w:val="22"/>
        </w:rPr>
        <w:t> </w:t>
      </w:r>
    </w:p>
    <w:p w14:paraId="4BD071D3" w14:textId="77777777" w:rsidR="00420541" w:rsidRPr="00C07BD3" w:rsidRDefault="00420541" w:rsidP="00420541">
      <w:pPr>
        <w:pStyle w:val="paragraph"/>
        <w:spacing w:before="0" w:beforeAutospacing="0" w:after="0" w:afterAutospacing="0"/>
        <w:textAlignment w:val="baseline"/>
        <w:rPr>
          <w:rFonts w:asciiTheme="minorHAnsi" w:hAnsiTheme="minorHAnsi" w:cstheme="minorHAnsi"/>
          <w:sz w:val="22"/>
          <w:szCs w:val="22"/>
        </w:rPr>
      </w:pPr>
      <w:r w:rsidRPr="00C07BD3">
        <w:rPr>
          <w:rStyle w:val="eop"/>
          <w:rFonts w:asciiTheme="minorHAnsi" w:hAnsiTheme="minorHAnsi" w:cstheme="minorHAnsi"/>
          <w:sz w:val="22"/>
          <w:szCs w:val="22"/>
        </w:rPr>
        <w:t> </w:t>
      </w:r>
    </w:p>
    <w:p w14:paraId="0B8EE087" w14:textId="05BA2FDB" w:rsidR="00366C07" w:rsidRPr="008F015A" w:rsidRDefault="00FB1344" w:rsidP="00FB1344">
      <w:pPr>
        <w:numPr>
          <w:ilvl w:val="0"/>
          <w:numId w:val="26"/>
        </w:numPr>
        <w:autoSpaceDN w:val="0"/>
        <w:spacing w:after="160" w:line="252" w:lineRule="auto"/>
        <w:rPr>
          <w:rFonts w:asciiTheme="minorHAnsi" w:hAnsiTheme="minorHAnsi" w:cstheme="minorHAnsi"/>
          <w:sz w:val="22"/>
          <w:szCs w:val="22"/>
        </w:rPr>
      </w:pPr>
      <w:r w:rsidRPr="008F015A">
        <w:rPr>
          <w:rFonts w:asciiTheme="minorHAnsi" w:hAnsiTheme="minorHAnsi" w:cstheme="minorHAnsi"/>
          <w:sz w:val="22"/>
          <w:szCs w:val="22"/>
        </w:rPr>
        <w:t xml:space="preserve">Staff are to </w:t>
      </w:r>
      <w:r w:rsidR="00FB27FA" w:rsidRPr="008F015A">
        <w:rPr>
          <w:rFonts w:asciiTheme="minorHAnsi" w:hAnsiTheme="minorHAnsi" w:cstheme="minorHAnsi"/>
          <w:sz w:val="22"/>
          <w:szCs w:val="22"/>
        </w:rPr>
        <w:t>follow the pr</w:t>
      </w:r>
      <w:r w:rsidR="00907099" w:rsidRPr="008F015A">
        <w:rPr>
          <w:rFonts w:asciiTheme="minorHAnsi" w:hAnsiTheme="minorHAnsi" w:cstheme="minorHAnsi"/>
          <w:sz w:val="22"/>
          <w:szCs w:val="22"/>
        </w:rPr>
        <w:t>ocedures laid out in the emergency plan located in the fire</w:t>
      </w:r>
      <w:r w:rsidR="00366C07" w:rsidRPr="008F015A">
        <w:rPr>
          <w:rFonts w:asciiTheme="minorHAnsi" w:hAnsiTheme="minorHAnsi" w:cstheme="minorHAnsi"/>
          <w:sz w:val="22"/>
          <w:szCs w:val="22"/>
        </w:rPr>
        <w:t xml:space="preserve"> wallet next to the fire panel.</w:t>
      </w:r>
    </w:p>
    <w:p w14:paraId="3C8D196E" w14:textId="05A5DD29" w:rsidR="00FB1344" w:rsidRPr="00C07BD3" w:rsidRDefault="00101AAD" w:rsidP="00FB1344">
      <w:pPr>
        <w:numPr>
          <w:ilvl w:val="0"/>
          <w:numId w:val="26"/>
        </w:numPr>
        <w:autoSpaceDN w:val="0"/>
        <w:spacing w:after="160" w:line="252" w:lineRule="auto"/>
        <w:rPr>
          <w:rFonts w:asciiTheme="minorHAnsi" w:hAnsiTheme="minorHAnsi" w:cstheme="minorHAnsi"/>
          <w:sz w:val="22"/>
          <w:szCs w:val="22"/>
        </w:rPr>
      </w:pPr>
      <w:r>
        <w:rPr>
          <w:rFonts w:asciiTheme="minorHAnsi" w:hAnsiTheme="minorHAnsi" w:cstheme="minorHAnsi"/>
          <w:sz w:val="22"/>
          <w:szCs w:val="22"/>
        </w:rPr>
        <w:t>E</w:t>
      </w:r>
      <w:r w:rsidR="00FB1344" w:rsidRPr="00C07BD3">
        <w:rPr>
          <w:rFonts w:asciiTheme="minorHAnsi" w:hAnsiTheme="minorHAnsi" w:cstheme="minorHAnsi"/>
          <w:sz w:val="22"/>
          <w:szCs w:val="22"/>
        </w:rPr>
        <w:t xml:space="preserve">nsure that, students and visitors evacuate from all areas of the building via the closest exit. Ensure that all fire doors and windows are shut.  </w:t>
      </w:r>
    </w:p>
    <w:p w14:paraId="0C157179"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Send students and visitors to the nominated assembly point. Then Sweep their immediate area such as toilets, storerooms etc if safe to do so. </w:t>
      </w:r>
    </w:p>
    <w:p w14:paraId="2DAEE0A3"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Staff are to converge at the fire panel within the building for further instruction and to gather all relevant information.</w:t>
      </w:r>
    </w:p>
    <w:p w14:paraId="28EC911A"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 The first person to the panel is to takes control of the incident until someone more senior or experience arrives and relieves you of the responsibility. They are to nominate other members of staff to:</w:t>
      </w:r>
    </w:p>
    <w:p w14:paraId="16875BA7" w14:textId="77777777" w:rsidR="00FB1344" w:rsidRPr="00C07BD3" w:rsidRDefault="00FB1344" w:rsidP="00FB1344">
      <w:pPr>
        <w:numPr>
          <w:ilvl w:val="1"/>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Check the location indicated on the fire panel to confirm fire or false alarm (if safe to do so). an activated smoke detector will have illuminated indicator light. </w:t>
      </w:r>
    </w:p>
    <w:p w14:paraId="61D3DAE6" w14:textId="77777777" w:rsidR="00FB1344" w:rsidRPr="00C07BD3" w:rsidRDefault="00FB1344" w:rsidP="00FB1344">
      <w:pPr>
        <w:numPr>
          <w:ilvl w:val="1"/>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Allocate staff to the assembly point for supervision.</w:t>
      </w:r>
    </w:p>
    <w:p w14:paraId="1781A377" w14:textId="77777777" w:rsidR="00FB1344" w:rsidRPr="00C07BD3" w:rsidRDefault="00FB1344" w:rsidP="00FB1344">
      <w:pPr>
        <w:numPr>
          <w:ilvl w:val="1"/>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If there are no other members of staff within the building vacate the building and call for help using the numbers on the emergency plan. </w:t>
      </w:r>
    </w:p>
    <w:p w14:paraId="6368D403"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If there is a confirmed fire ring 999 or 112. </w:t>
      </w:r>
    </w:p>
    <w:p w14:paraId="479A5161"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Members of staff are to account for students within your class or visitors being escorted at the assembly point</w:t>
      </w:r>
    </w:p>
    <w:p w14:paraId="0630CB5C"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Ring the Bursary, Reception or the contact numbers on the evacuation plan for help if required. </w:t>
      </w:r>
    </w:p>
    <w:p w14:paraId="18F64916"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Missing students to be reported to the leadership team and the fire services on arrival.</w:t>
      </w:r>
    </w:p>
    <w:p w14:paraId="3B5EA177"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If there is any doubt about the safety of the building, then re-entry should not take place, and the alarm should not be silenced.</w:t>
      </w:r>
    </w:p>
    <w:p w14:paraId="38652F38"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If the building is safe follow the false alarm procedures.</w:t>
      </w:r>
    </w:p>
    <w:p w14:paraId="2D779920" w14:textId="77777777" w:rsidR="000C2B20" w:rsidRPr="00C07BD3" w:rsidRDefault="000C2B20" w:rsidP="000C2B20">
      <w:pPr>
        <w:pStyle w:val="paragraph"/>
        <w:spacing w:before="0" w:beforeAutospacing="0" w:after="0" w:afterAutospacing="0"/>
        <w:ind w:left="720"/>
        <w:textAlignment w:val="baseline"/>
        <w:rPr>
          <w:rFonts w:asciiTheme="minorHAnsi" w:hAnsiTheme="minorHAnsi" w:cstheme="minorHAnsi"/>
          <w:sz w:val="22"/>
          <w:szCs w:val="22"/>
        </w:rPr>
      </w:pPr>
    </w:p>
    <w:p w14:paraId="3091EA91" w14:textId="77777777" w:rsidR="000C2B20" w:rsidRPr="00C07BD3" w:rsidRDefault="000C2B20" w:rsidP="00420541">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332BA816" w14:textId="603A1DB1" w:rsidR="00420541" w:rsidRPr="00C07BD3" w:rsidRDefault="00420541" w:rsidP="00420541">
      <w:pPr>
        <w:pStyle w:val="paragraph"/>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b/>
          <w:bCs/>
          <w:sz w:val="22"/>
          <w:szCs w:val="22"/>
        </w:rPr>
        <w:t>False Alarms </w:t>
      </w:r>
      <w:r w:rsidRPr="00C07BD3">
        <w:rPr>
          <w:rStyle w:val="eop"/>
          <w:rFonts w:asciiTheme="minorHAnsi" w:hAnsiTheme="minorHAnsi" w:cstheme="minorHAnsi"/>
          <w:sz w:val="22"/>
          <w:szCs w:val="22"/>
        </w:rPr>
        <w:t> </w:t>
      </w:r>
    </w:p>
    <w:p w14:paraId="2CDC2C56" w14:textId="77777777" w:rsidR="00420541" w:rsidRPr="00C07BD3" w:rsidRDefault="00420541" w:rsidP="00017655">
      <w:pPr>
        <w:pStyle w:val="paragraph"/>
        <w:numPr>
          <w:ilvl w:val="0"/>
          <w:numId w:val="14"/>
        </w:numPr>
        <w:spacing w:before="0" w:beforeAutospacing="0" w:after="0" w:afterAutospacing="0"/>
        <w:jc w:val="both"/>
        <w:textAlignment w:val="baseline"/>
        <w:rPr>
          <w:rStyle w:val="normaltextrun"/>
          <w:rFonts w:asciiTheme="minorHAnsi" w:hAnsiTheme="minorHAnsi" w:cstheme="minorHAnsi"/>
          <w:sz w:val="22"/>
          <w:szCs w:val="22"/>
        </w:rPr>
      </w:pPr>
      <w:r w:rsidRPr="00C07BD3">
        <w:rPr>
          <w:rStyle w:val="normaltextrun"/>
          <w:rFonts w:asciiTheme="minorHAnsi" w:hAnsiTheme="minorHAnsi" w:cstheme="minorHAnsi"/>
          <w:sz w:val="22"/>
          <w:szCs w:val="22"/>
        </w:rPr>
        <w:t>Confirm False alarm with Custodian (if the building is monitored)</w:t>
      </w:r>
    </w:p>
    <w:p w14:paraId="3AE144B5" w14:textId="27BEEFCA" w:rsidR="00420541" w:rsidRPr="00C07BD3" w:rsidRDefault="00420541" w:rsidP="007628C0">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Reset the panel</w:t>
      </w:r>
      <w:r w:rsidRPr="00C07BD3">
        <w:rPr>
          <w:rStyle w:val="eop"/>
          <w:rFonts w:asciiTheme="minorHAnsi" w:hAnsiTheme="minorHAnsi" w:cstheme="minorHAnsi"/>
          <w:sz w:val="22"/>
          <w:szCs w:val="22"/>
        </w:rPr>
        <w:t> </w:t>
      </w:r>
    </w:p>
    <w:p w14:paraId="2AA39512" w14:textId="12047AF4" w:rsidR="00420541" w:rsidRPr="00C07BD3" w:rsidRDefault="00420541" w:rsidP="009C0E3D">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Allow the students back into the building</w:t>
      </w:r>
      <w:r w:rsidRPr="00C07BD3">
        <w:rPr>
          <w:rStyle w:val="eop"/>
          <w:rFonts w:asciiTheme="minorHAnsi" w:hAnsiTheme="minorHAnsi" w:cstheme="minorHAnsi"/>
          <w:sz w:val="22"/>
          <w:szCs w:val="22"/>
        </w:rPr>
        <w:t> </w:t>
      </w:r>
    </w:p>
    <w:p w14:paraId="609A8F1B" w14:textId="77777777" w:rsidR="00420541" w:rsidRPr="00C07BD3" w:rsidRDefault="00420541" w:rsidP="00017655">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Record the false activation on the electronic dairy’s/ red book by the panel.</w:t>
      </w:r>
      <w:r w:rsidRPr="00C07BD3">
        <w:rPr>
          <w:rStyle w:val="eop"/>
          <w:rFonts w:asciiTheme="minorHAnsi" w:hAnsiTheme="minorHAnsi" w:cstheme="minorHAnsi"/>
          <w:sz w:val="22"/>
          <w:szCs w:val="22"/>
        </w:rPr>
        <w:t> </w:t>
      </w:r>
    </w:p>
    <w:p w14:paraId="2470E829" w14:textId="77777777" w:rsidR="00420541" w:rsidRPr="00C07BD3" w:rsidRDefault="00420541" w:rsidP="00420541">
      <w:pPr>
        <w:rPr>
          <w:rFonts w:asciiTheme="minorHAnsi" w:hAnsiTheme="minorHAnsi" w:cstheme="minorHAnsi"/>
          <w:sz w:val="22"/>
          <w:szCs w:val="22"/>
        </w:rPr>
      </w:pPr>
    </w:p>
    <w:p w14:paraId="77BE5B79" w14:textId="1A872F35" w:rsidR="00420541" w:rsidRPr="00C07BD3" w:rsidRDefault="00420541">
      <w:pPr>
        <w:rPr>
          <w:rFonts w:asciiTheme="minorHAnsi" w:hAnsiTheme="minorHAnsi" w:cstheme="minorHAnsi"/>
          <w:sz w:val="22"/>
          <w:szCs w:val="22"/>
        </w:rPr>
      </w:pPr>
      <w:r w:rsidRPr="00C07BD3">
        <w:rPr>
          <w:rFonts w:asciiTheme="minorHAnsi" w:hAnsiTheme="minorHAnsi" w:cstheme="minorHAnsi"/>
          <w:sz w:val="22"/>
          <w:szCs w:val="22"/>
        </w:rPr>
        <w:br w:type="page"/>
      </w:r>
    </w:p>
    <w:p w14:paraId="0EAD3A24" w14:textId="77777777" w:rsidR="006E0FFD" w:rsidRPr="00C07BD3" w:rsidRDefault="006E0FFD">
      <w:pPr>
        <w:rPr>
          <w:rFonts w:asciiTheme="minorHAnsi" w:hAnsiTheme="minorHAnsi" w:cstheme="minorHAnsi"/>
          <w:b/>
          <w:bCs/>
          <w:sz w:val="22"/>
          <w:szCs w:val="22"/>
        </w:rPr>
      </w:pPr>
    </w:p>
    <w:p w14:paraId="297BBA4B" w14:textId="3F3FD3CD" w:rsidR="00C70462" w:rsidRPr="00C07BD3" w:rsidRDefault="008105F0">
      <w:pPr>
        <w:rPr>
          <w:rFonts w:asciiTheme="minorHAnsi" w:hAnsiTheme="minorHAnsi" w:cstheme="minorHAnsi"/>
          <w:b/>
          <w:bCs/>
          <w:sz w:val="22"/>
          <w:szCs w:val="22"/>
        </w:rPr>
      </w:pPr>
      <w:r w:rsidRPr="00C07BD3">
        <w:rPr>
          <w:rFonts w:asciiTheme="minorHAnsi" w:hAnsiTheme="minorHAnsi" w:cstheme="minorHAnsi"/>
          <w:b/>
          <w:bCs/>
          <w:sz w:val="22"/>
          <w:szCs w:val="22"/>
        </w:rPr>
        <w:t>APP</w:t>
      </w:r>
      <w:r w:rsidR="004F4101" w:rsidRPr="00C07BD3">
        <w:rPr>
          <w:rFonts w:asciiTheme="minorHAnsi" w:hAnsiTheme="minorHAnsi" w:cstheme="minorHAnsi"/>
          <w:b/>
          <w:bCs/>
          <w:sz w:val="22"/>
          <w:szCs w:val="22"/>
        </w:rPr>
        <w:t>E</w:t>
      </w:r>
      <w:r w:rsidR="00C70462" w:rsidRPr="00C07BD3">
        <w:rPr>
          <w:rFonts w:asciiTheme="minorHAnsi" w:hAnsiTheme="minorHAnsi" w:cstheme="minorHAnsi"/>
          <w:b/>
          <w:bCs/>
          <w:sz w:val="22"/>
          <w:szCs w:val="22"/>
        </w:rPr>
        <w:t>NDIX C</w:t>
      </w:r>
    </w:p>
    <w:p w14:paraId="33086CD3" w14:textId="77777777" w:rsidR="00C70462" w:rsidRPr="00C07BD3" w:rsidRDefault="00C70462">
      <w:pPr>
        <w:rPr>
          <w:rFonts w:asciiTheme="minorHAnsi" w:hAnsiTheme="minorHAnsi" w:cstheme="minorHAnsi"/>
          <w:sz w:val="22"/>
          <w:szCs w:val="22"/>
        </w:rPr>
      </w:pPr>
    </w:p>
    <w:p w14:paraId="22C47901" w14:textId="77777777" w:rsidR="00B46787" w:rsidRPr="00C07BD3" w:rsidRDefault="00C70462">
      <w:pPr>
        <w:rPr>
          <w:rFonts w:asciiTheme="minorHAnsi" w:hAnsiTheme="minorHAnsi" w:cstheme="minorHAnsi"/>
          <w:b/>
          <w:bCs/>
          <w:sz w:val="22"/>
          <w:szCs w:val="22"/>
        </w:rPr>
      </w:pPr>
      <w:r w:rsidRPr="00C07BD3">
        <w:rPr>
          <w:rFonts w:asciiTheme="minorHAnsi" w:hAnsiTheme="minorHAnsi" w:cstheme="minorHAnsi"/>
          <w:b/>
          <w:bCs/>
          <w:sz w:val="22"/>
          <w:szCs w:val="22"/>
        </w:rPr>
        <w:t xml:space="preserve">STAFF INDUCTION </w:t>
      </w:r>
      <w:r w:rsidR="00B46787" w:rsidRPr="00C07BD3">
        <w:rPr>
          <w:rFonts w:asciiTheme="minorHAnsi" w:hAnsiTheme="minorHAnsi" w:cstheme="minorHAnsi"/>
          <w:b/>
          <w:bCs/>
          <w:sz w:val="22"/>
          <w:szCs w:val="22"/>
        </w:rPr>
        <w:t xml:space="preserve">IMFORMATION </w:t>
      </w:r>
    </w:p>
    <w:p w14:paraId="7AF5D99F" w14:textId="77777777" w:rsidR="00B46787" w:rsidRPr="00C07BD3" w:rsidRDefault="00B46787">
      <w:pPr>
        <w:rPr>
          <w:rFonts w:asciiTheme="minorHAnsi" w:hAnsiTheme="minorHAnsi" w:cstheme="minorHAnsi"/>
          <w:sz w:val="22"/>
          <w:szCs w:val="22"/>
        </w:rPr>
      </w:pPr>
    </w:p>
    <w:p w14:paraId="6C605BF2" w14:textId="0154F548" w:rsidR="00B023F6" w:rsidRPr="008F015A" w:rsidRDefault="00B65B52" w:rsidP="00B023F6">
      <w:pPr>
        <w:spacing w:before="180" w:after="180"/>
        <w:jc w:val="both"/>
        <w:textAlignment w:val="baseline"/>
        <w:rPr>
          <w:rFonts w:asciiTheme="minorHAnsi" w:hAnsiTheme="minorHAnsi" w:cstheme="minorHAnsi"/>
          <w:sz w:val="22"/>
          <w:szCs w:val="22"/>
          <w:lang w:eastAsia="en-GB"/>
        </w:rPr>
      </w:pPr>
      <w:r w:rsidRPr="008F015A">
        <w:rPr>
          <w:rFonts w:asciiTheme="minorHAnsi" w:hAnsiTheme="minorHAnsi" w:cstheme="minorHAnsi"/>
          <w:sz w:val="22"/>
          <w:szCs w:val="22"/>
          <w:lang w:eastAsia="en-GB"/>
        </w:rPr>
        <w:t xml:space="preserve">Fire awareness training will be </w:t>
      </w:r>
      <w:r w:rsidR="00424082" w:rsidRPr="008F015A">
        <w:rPr>
          <w:rFonts w:asciiTheme="minorHAnsi" w:hAnsiTheme="minorHAnsi" w:cstheme="minorHAnsi"/>
          <w:sz w:val="22"/>
          <w:szCs w:val="22"/>
          <w:lang w:eastAsia="en-GB"/>
        </w:rPr>
        <w:t>delivered</w:t>
      </w:r>
      <w:r w:rsidRPr="008F015A">
        <w:rPr>
          <w:rFonts w:asciiTheme="minorHAnsi" w:hAnsiTheme="minorHAnsi" w:cstheme="minorHAnsi"/>
          <w:sz w:val="22"/>
          <w:szCs w:val="22"/>
          <w:lang w:eastAsia="en-GB"/>
        </w:rPr>
        <w:t xml:space="preserve"> </w:t>
      </w:r>
      <w:r w:rsidR="00D24A87" w:rsidRPr="008F015A">
        <w:rPr>
          <w:rFonts w:asciiTheme="minorHAnsi" w:hAnsiTheme="minorHAnsi" w:cstheme="minorHAnsi"/>
          <w:sz w:val="22"/>
          <w:szCs w:val="22"/>
          <w:lang w:eastAsia="en-GB"/>
        </w:rPr>
        <w:t xml:space="preserve">to all new </w:t>
      </w:r>
      <w:r w:rsidR="00DB2EEE" w:rsidRPr="008F015A">
        <w:rPr>
          <w:rFonts w:asciiTheme="minorHAnsi" w:hAnsiTheme="minorHAnsi" w:cstheme="minorHAnsi"/>
          <w:sz w:val="22"/>
          <w:szCs w:val="22"/>
          <w:lang w:eastAsia="en-GB"/>
        </w:rPr>
        <w:t xml:space="preserve">members of staff </w:t>
      </w:r>
      <w:r w:rsidR="00B023F6" w:rsidRPr="008F015A">
        <w:rPr>
          <w:rFonts w:asciiTheme="minorHAnsi" w:hAnsiTheme="minorHAnsi" w:cstheme="minorHAnsi"/>
          <w:sz w:val="22"/>
          <w:szCs w:val="22"/>
          <w:lang w:eastAsia="en-GB"/>
        </w:rPr>
        <w:t>during the first day induction</w:t>
      </w:r>
      <w:r w:rsidR="00DB2EEE" w:rsidRPr="008F015A">
        <w:rPr>
          <w:rFonts w:asciiTheme="minorHAnsi" w:hAnsiTheme="minorHAnsi" w:cstheme="minorHAnsi"/>
          <w:sz w:val="22"/>
          <w:szCs w:val="22"/>
          <w:lang w:eastAsia="en-GB"/>
        </w:rPr>
        <w:t xml:space="preserve">. Practical training </w:t>
      </w:r>
      <w:r w:rsidR="00FB3655" w:rsidRPr="008F015A">
        <w:rPr>
          <w:rFonts w:asciiTheme="minorHAnsi" w:hAnsiTheme="minorHAnsi" w:cstheme="minorHAnsi"/>
          <w:sz w:val="22"/>
          <w:szCs w:val="22"/>
          <w:lang w:eastAsia="en-GB"/>
        </w:rPr>
        <w:t xml:space="preserve">within departments or boarding houses </w:t>
      </w:r>
      <w:r w:rsidR="00DB2EEE" w:rsidRPr="008F015A">
        <w:rPr>
          <w:rFonts w:asciiTheme="minorHAnsi" w:hAnsiTheme="minorHAnsi" w:cstheme="minorHAnsi"/>
          <w:sz w:val="22"/>
          <w:szCs w:val="22"/>
          <w:lang w:eastAsia="en-GB"/>
        </w:rPr>
        <w:t xml:space="preserve">is to be arranged </w:t>
      </w:r>
      <w:r w:rsidR="00626E25" w:rsidRPr="008F015A">
        <w:rPr>
          <w:rFonts w:asciiTheme="minorHAnsi" w:hAnsiTheme="minorHAnsi" w:cstheme="minorHAnsi"/>
          <w:sz w:val="22"/>
          <w:szCs w:val="22"/>
          <w:lang w:eastAsia="en-GB"/>
        </w:rPr>
        <w:t xml:space="preserve">by the HOD’s or Housemasters/ mistresses </w:t>
      </w:r>
      <w:r w:rsidR="00B023F6" w:rsidRPr="008F015A">
        <w:rPr>
          <w:rFonts w:asciiTheme="minorHAnsi" w:hAnsiTheme="minorHAnsi" w:cstheme="minorHAnsi"/>
          <w:sz w:val="22"/>
          <w:szCs w:val="22"/>
          <w:lang w:eastAsia="en-GB"/>
        </w:rPr>
        <w:t>for all new staff members</w:t>
      </w:r>
      <w:r w:rsidR="00626E25" w:rsidRPr="008F015A">
        <w:rPr>
          <w:rFonts w:asciiTheme="minorHAnsi" w:hAnsiTheme="minorHAnsi" w:cstheme="minorHAnsi"/>
          <w:sz w:val="22"/>
          <w:szCs w:val="22"/>
          <w:lang w:eastAsia="en-GB"/>
        </w:rPr>
        <w:t xml:space="preserve"> within their department or boarding house</w:t>
      </w:r>
      <w:r w:rsidR="00B023F6" w:rsidRPr="008F015A">
        <w:rPr>
          <w:rFonts w:asciiTheme="minorHAnsi" w:hAnsiTheme="minorHAnsi" w:cstheme="minorHAnsi"/>
          <w:sz w:val="22"/>
          <w:szCs w:val="22"/>
          <w:lang w:eastAsia="en-GB"/>
        </w:rPr>
        <w:t>.</w:t>
      </w:r>
    </w:p>
    <w:p w14:paraId="67D7C668" w14:textId="76D4FE0E" w:rsidR="00B023F6" w:rsidRPr="00C07BD3" w:rsidRDefault="00B023F6" w:rsidP="00B023F6">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To also be followed for all existing staff members following significant changes to the fire safety arrangements or when recommended following a fire risk assessment.</w:t>
      </w:r>
    </w:p>
    <w:p w14:paraId="3D4C05C5" w14:textId="08A43F86" w:rsidR="00B023F6" w:rsidRPr="00C07BD3" w:rsidRDefault="00B023F6" w:rsidP="00B023F6">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Take the new staff member through the fire safety </w:t>
      </w:r>
      <w:r w:rsidR="0068631A" w:rsidRPr="00C07BD3">
        <w:rPr>
          <w:rFonts w:asciiTheme="minorHAnsi" w:hAnsiTheme="minorHAnsi" w:cstheme="minorHAnsi"/>
          <w:sz w:val="22"/>
          <w:szCs w:val="22"/>
          <w:lang w:eastAsia="en-GB"/>
        </w:rPr>
        <w:t>presentation</w:t>
      </w:r>
      <w:r w:rsidRPr="00C07BD3">
        <w:rPr>
          <w:rFonts w:asciiTheme="minorHAnsi" w:hAnsiTheme="minorHAnsi" w:cstheme="minorHAnsi"/>
          <w:sz w:val="22"/>
          <w:szCs w:val="22"/>
          <w:lang w:eastAsia="en-GB"/>
        </w:rPr>
        <w:t xml:space="preserve"> </w:t>
      </w:r>
      <w:r w:rsidR="000C2B20" w:rsidRPr="00C07BD3">
        <w:rPr>
          <w:rFonts w:asciiTheme="minorHAnsi" w:hAnsiTheme="minorHAnsi" w:cstheme="minorHAnsi"/>
          <w:sz w:val="22"/>
          <w:szCs w:val="22"/>
          <w:lang w:eastAsia="en-GB"/>
        </w:rPr>
        <w:t>h</w:t>
      </w:r>
      <w:r w:rsidR="00790F67" w:rsidRPr="00C07BD3">
        <w:rPr>
          <w:rFonts w:asciiTheme="minorHAnsi" w:hAnsiTheme="minorHAnsi" w:cstheme="minorHAnsi"/>
          <w:sz w:val="22"/>
          <w:szCs w:val="22"/>
          <w:lang w:eastAsia="en-GB"/>
        </w:rPr>
        <w:t>ighlighting any hazards within the areas they are to work in particular</w:t>
      </w:r>
      <w:r w:rsidRPr="00C07BD3">
        <w:rPr>
          <w:rFonts w:asciiTheme="minorHAnsi" w:hAnsiTheme="minorHAnsi" w:cstheme="minorHAnsi"/>
          <w:sz w:val="22"/>
          <w:szCs w:val="22"/>
          <w:lang w:eastAsia="en-GB"/>
        </w:rPr>
        <w:t>:</w:t>
      </w:r>
    </w:p>
    <w:p w14:paraId="3DC8454B" w14:textId="1BB2B55D" w:rsidR="00B023F6" w:rsidRPr="00C07BD3" w:rsidRDefault="00B023F6" w:rsidP="00017655">
      <w:pPr>
        <w:numPr>
          <w:ilvl w:val="0"/>
          <w:numId w:val="17"/>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Show them the location of the fire alarm call points and describe the way they operate. Emphasise that the first action upon discovering a fire is to raise the alarm, even if the fire is considered small.</w:t>
      </w:r>
    </w:p>
    <w:p w14:paraId="31E47918" w14:textId="77777777" w:rsidR="004D0489" w:rsidRPr="00C07BD3" w:rsidRDefault="004D0489" w:rsidP="004D0489">
      <w:pPr>
        <w:shd w:val="clear" w:color="auto" w:fill="FFFFFF"/>
        <w:spacing w:before="30" w:after="30"/>
        <w:ind w:left="720"/>
        <w:textAlignment w:val="baseline"/>
        <w:rPr>
          <w:rFonts w:asciiTheme="minorHAnsi" w:hAnsiTheme="minorHAnsi" w:cstheme="minorHAnsi"/>
          <w:sz w:val="22"/>
          <w:szCs w:val="22"/>
          <w:lang w:eastAsia="en-GB"/>
        </w:rPr>
      </w:pPr>
    </w:p>
    <w:p w14:paraId="6FDF5116" w14:textId="05C684D8" w:rsidR="007D7D95" w:rsidRPr="00C07BD3" w:rsidRDefault="007D7D95" w:rsidP="00017655">
      <w:pPr>
        <w:numPr>
          <w:ilvl w:val="0"/>
          <w:numId w:val="17"/>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If they are to </w:t>
      </w:r>
      <w:r w:rsidR="00201C78" w:rsidRPr="00C07BD3">
        <w:rPr>
          <w:rFonts w:asciiTheme="minorHAnsi" w:hAnsiTheme="minorHAnsi" w:cstheme="minorHAnsi"/>
          <w:sz w:val="22"/>
          <w:szCs w:val="22"/>
          <w:lang w:eastAsia="en-GB"/>
        </w:rPr>
        <w:t xml:space="preserve">tutor within a </w:t>
      </w:r>
      <w:r w:rsidR="004D0489" w:rsidRPr="00C07BD3">
        <w:rPr>
          <w:rFonts w:asciiTheme="minorHAnsi" w:hAnsiTheme="minorHAnsi" w:cstheme="minorHAnsi"/>
          <w:sz w:val="22"/>
          <w:szCs w:val="22"/>
          <w:lang w:eastAsia="en-GB"/>
        </w:rPr>
        <w:t>B</w:t>
      </w:r>
      <w:r w:rsidR="00201C78" w:rsidRPr="00C07BD3">
        <w:rPr>
          <w:rFonts w:asciiTheme="minorHAnsi" w:hAnsiTheme="minorHAnsi" w:cstheme="minorHAnsi"/>
          <w:sz w:val="22"/>
          <w:szCs w:val="22"/>
          <w:lang w:eastAsia="en-GB"/>
        </w:rPr>
        <w:t xml:space="preserve">oarding </w:t>
      </w:r>
      <w:r w:rsidR="004D0489" w:rsidRPr="00C07BD3">
        <w:rPr>
          <w:rFonts w:asciiTheme="minorHAnsi" w:hAnsiTheme="minorHAnsi" w:cstheme="minorHAnsi"/>
          <w:sz w:val="22"/>
          <w:szCs w:val="22"/>
          <w:lang w:eastAsia="en-GB"/>
        </w:rPr>
        <w:t>H</w:t>
      </w:r>
      <w:r w:rsidR="00201C78" w:rsidRPr="00C07BD3">
        <w:rPr>
          <w:rFonts w:asciiTheme="minorHAnsi" w:hAnsiTheme="minorHAnsi" w:cstheme="minorHAnsi"/>
          <w:sz w:val="22"/>
          <w:szCs w:val="22"/>
          <w:lang w:eastAsia="en-GB"/>
        </w:rPr>
        <w:t xml:space="preserve">ouse </w:t>
      </w:r>
      <w:r w:rsidR="007D44BD" w:rsidRPr="00C07BD3">
        <w:rPr>
          <w:rFonts w:asciiTheme="minorHAnsi" w:hAnsiTheme="minorHAnsi" w:cstheme="minorHAnsi"/>
          <w:sz w:val="22"/>
          <w:szCs w:val="22"/>
          <w:lang w:eastAsia="en-GB"/>
        </w:rPr>
        <w:t>show them the fire alarm panel how it works explain the actions to be taken if the building is monitored or not.</w:t>
      </w:r>
    </w:p>
    <w:p w14:paraId="2CAE3155" w14:textId="77777777" w:rsidR="007D44BD" w:rsidRPr="00C07BD3" w:rsidRDefault="007D44BD" w:rsidP="004D0489">
      <w:pPr>
        <w:shd w:val="clear" w:color="auto" w:fill="FFFFFF"/>
        <w:spacing w:before="30" w:after="30"/>
        <w:ind w:left="720"/>
        <w:textAlignment w:val="baseline"/>
        <w:rPr>
          <w:rFonts w:asciiTheme="minorHAnsi" w:hAnsiTheme="minorHAnsi" w:cstheme="minorHAnsi"/>
          <w:sz w:val="22"/>
          <w:szCs w:val="22"/>
          <w:lang w:eastAsia="en-GB"/>
        </w:rPr>
      </w:pPr>
    </w:p>
    <w:p w14:paraId="5B6FE7EF" w14:textId="06F39D69" w:rsidR="00B023F6" w:rsidRPr="00C07BD3" w:rsidRDefault="00B023F6" w:rsidP="00017655">
      <w:pPr>
        <w:numPr>
          <w:ilvl w:val="0"/>
          <w:numId w:val="18"/>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Describe to them the sound of the fire alarm and the action to be taken when it sounds, </w:t>
      </w:r>
      <w:proofErr w:type="gramStart"/>
      <w:r w:rsidRPr="00C07BD3">
        <w:rPr>
          <w:rFonts w:asciiTheme="minorHAnsi" w:hAnsiTheme="minorHAnsi" w:cstheme="minorHAnsi"/>
          <w:sz w:val="22"/>
          <w:szCs w:val="22"/>
          <w:lang w:eastAsia="en-GB"/>
        </w:rPr>
        <w:t>in particular leaving</w:t>
      </w:r>
      <w:proofErr w:type="gramEnd"/>
      <w:r w:rsidRPr="00C07BD3">
        <w:rPr>
          <w:rFonts w:asciiTheme="minorHAnsi" w:hAnsiTheme="minorHAnsi" w:cstheme="minorHAnsi"/>
          <w:sz w:val="22"/>
          <w:szCs w:val="22"/>
          <w:lang w:eastAsia="en-GB"/>
        </w:rPr>
        <w:t xml:space="preserve"> the building with any pupils for which they are responsible and going to the assembly point.</w:t>
      </w:r>
    </w:p>
    <w:p w14:paraId="4AEA82BC" w14:textId="77777777" w:rsidR="004D0489" w:rsidRPr="00C07BD3" w:rsidRDefault="004D0489" w:rsidP="004D0489">
      <w:pPr>
        <w:shd w:val="clear" w:color="auto" w:fill="FFFFFF"/>
        <w:spacing w:before="30" w:after="30"/>
        <w:ind w:left="720"/>
        <w:textAlignment w:val="baseline"/>
        <w:rPr>
          <w:rFonts w:asciiTheme="minorHAnsi" w:hAnsiTheme="minorHAnsi" w:cstheme="minorHAnsi"/>
          <w:sz w:val="22"/>
          <w:szCs w:val="22"/>
          <w:lang w:eastAsia="en-GB"/>
        </w:rPr>
      </w:pPr>
    </w:p>
    <w:p w14:paraId="79152E4B" w14:textId="15718674" w:rsidR="00B023F6" w:rsidRPr="00C07BD3" w:rsidRDefault="00B023F6" w:rsidP="00017655">
      <w:pPr>
        <w:numPr>
          <w:ilvl w:val="0"/>
          <w:numId w:val="19"/>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Describe and walk the escape routes and alternative escape routes that they are likely to need to </w:t>
      </w:r>
      <w:r w:rsidR="006E0FFD" w:rsidRPr="00C07BD3">
        <w:rPr>
          <w:rFonts w:asciiTheme="minorHAnsi" w:hAnsiTheme="minorHAnsi" w:cstheme="minorHAnsi"/>
          <w:sz w:val="22"/>
          <w:szCs w:val="22"/>
          <w:lang w:eastAsia="en-GB"/>
        </w:rPr>
        <w:t>use and</w:t>
      </w:r>
      <w:r w:rsidRPr="00C07BD3">
        <w:rPr>
          <w:rFonts w:asciiTheme="minorHAnsi" w:hAnsiTheme="minorHAnsi" w:cstheme="minorHAnsi"/>
          <w:sz w:val="22"/>
          <w:szCs w:val="22"/>
          <w:lang w:eastAsia="en-GB"/>
        </w:rPr>
        <w:t xml:space="preserve"> show the operation of any push bars or exit fittings</w:t>
      </w:r>
      <w:r w:rsidR="00EB4EF8" w:rsidRPr="00C07BD3">
        <w:rPr>
          <w:rFonts w:asciiTheme="minorHAnsi" w:hAnsiTheme="minorHAnsi" w:cstheme="minorHAnsi"/>
          <w:sz w:val="22"/>
          <w:szCs w:val="22"/>
          <w:lang w:eastAsia="en-GB"/>
        </w:rPr>
        <w:t xml:space="preserve"> and the location of the </w:t>
      </w:r>
      <w:r w:rsidR="00D161EA" w:rsidRPr="00C07BD3">
        <w:rPr>
          <w:rFonts w:asciiTheme="minorHAnsi" w:hAnsiTheme="minorHAnsi" w:cstheme="minorHAnsi"/>
          <w:sz w:val="22"/>
          <w:szCs w:val="22"/>
          <w:lang w:eastAsia="en-GB"/>
        </w:rPr>
        <w:t>assembly points</w:t>
      </w:r>
      <w:r w:rsidR="006F4E1E" w:rsidRPr="00C07BD3">
        <w:rPr>
          <w:rFonts w:asciiTheme="minorHAnsi" w:hAnsiTheme="minorHAnsi" w:cstheme="minorHAnsi"/>
          <w:sz w:val="22"/>
          <w:szCs w:val="22"/>
          <w:lang w:eastAsia="en-GB"/>
        </w:rPr>
        <w:t>.</w:t>
      </w:r>
    </w:p>
    <w:p w14:paraId="4A7524FB" w14:textId="77777777" w:rsidR="00C96B42" w:rsidRPr="00C07BD3" w:rsidRDefault="00C96B42" w:rsidP="00C96B42">
      <w:pPr>
        <w:shd w:val="clear" w:color="auto" w:fill="FFFFFF"/>
        <w:spacing w:before="30" w:after="30"/>
        <w:ind w:left="720"/>
        <w:textAlignment w:val="baseline"/>
        <w:rPr>
          <w:rFonts w:asciiTheme="minorHAnsi" w:hAnsiTheme="minorHAnsi" w:cstheme="minorHAnsi"/>
          <w:sz w:val="22"/>
          <w:szCs w:val="22"/>
          <w:lang w:eastAsia="en-GB"/>
        </w:rPr>
      </w:pPr>
    </w:p>
    <w:p w14:paraId="3C9DF1F3" w14:textId="6A8106AE" w:rsidR="00B023F6" w:rsidRPr="00C07BD3" w:rsidRDefault="00B023F6" w:rsidP="00017655">
      <w:pPr>
        <w:numPr>
          <w:ilvl w:val="0"/>
          <w:numId w:val="20"/>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Show them the location of the fire extinguishers, </w:t>
      </w:r>
      <w:r w:rsidR="006F4E1E" w:rsidRPr="00C07BD3">
        <w:rPr>
          <w:rFonts w:asciiTheme="minorHAnsi" w:hAnsiTheme="minorHAnsi" w:cstheme="minorHAnsi"/>
          <w:sz w:val="22"/>
          <w:szCs w:val="22"/>
          <w:lang w:eastAsia="en-GB"/>
        </w:rPr>
        <w:t xml:space="preserve">evacuation chairs </w:t>
      </w:r>
      <w:r w:rsidRPr="00C07BD3">
        <w:rPr>
          <w:rFonts w:asciiTheme="minorHAnsi" w:hAnsiTheme="minorHAnsi" w:cstheme="minorHAnsi"/>
          <w:sz w:val="22"/>
          <w:szCs w:val="22"/>
          <w:lang w:eastAsia="en-GB"/>
        </w:rPr>
        <w:t>but emphasise that they should only be used if they have been previously trained in their use, if they consider it safe to do so and if the alarm has already been raised and an evacuation started.</w:t>
      </w:r>
    </w:p>
    <w:p w14:paraId="72EA3B0B" w14:textId="77777777" w:rsidR="0023010E" w:rsidRPr="00C07BD3" w:rsidRDefault="0023010E" w:rsidP="0023010E">
      <w:pPr>
        <w:shd w:val="clear" w:color="auto" w:fill="FFFFFF"/>
        <w:spacing w:before="30" w:after="30"/>
        <w:ind w:left="720"/>
        <w:textAlignment w:val="baseline"/>
        <w:rPr>
          <w:rFonts w:asciiTheme="minorHAnsi" w:hAnsiTheme="minorHAnsi" w:cstheme="minorHAnsi"/>
          <w:sz w:val="22"/>
          <w:szCs w:val="22"/>
          <w:lang w:eastAsia="en-GB"/>
        </w:rPr>
      </w:pPr>
    </w:p>
    <w:p w14:paraId="2902AD9D" w14:textId="1EE7FC2D" w:rsidR="00D252B2" w:rsidRPr="00C07BD3" w:rsidRDefault="001D0AAC" w:rsidP="00017655">
      <w:pPr>
        <w:numPr>
          <w:ilvl w:val="0"/>
          <w:numId w:val="20"/>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Show them </w:t>
      </w:r>
      <w:r w:rsidR="00CC1401" w:rsidRPr="00C07BD3">
        <w:rPr>
          <w:rFonts w:asciiTheme="minorHAnsi" w:hAnsiTheme="minorHAnsi" w:cstheme="minorHAnsi"/>
          <w:sz w:val="22"/>
          <w:szCs w:val="22"/>
          <w:lang w:eastAsia="en-GB"/>
        </w:rPr>
        <w:t xml:space="preserve">where the emergency </w:t>
      </w:r>
      <w:r w:rsidR="0023010E" w:rsidRPr="00C07BD3">
        <w:rPr>
          <w:rFonts w:asciiTheme="minorHAnsi" w:hAnsiTheme="minorHAnsi" w:cstheme="minorHAnsi"/>
          <w:sz w:val="22"/>
          <w:szCs w:val="22"/>
          <w:lang w:eastAsia="en-GB"/>
        </w:rPr>
        <w:t xml:space="preserve">evacuation information is in the red folders by the fire panel and any Maps or keys to access buildings </w:t>
      </w:r>
    </w:p>
    <w:p w14:paraId="44C20278" w14:textId="49DD4FBC" w:rsidR="00C90A21" w:rsidRPr="00C07BD3" w:rsidRDefault="00C90A21">
      <w:pPr>
        <w:rPr>
          <w:rFonts w:asciiTheme="minorHAnsi" w:hAnsiTheme="minorHAnsi" w:cstheme="minorHAnsi"/>
          <w:sz w:val="22"/>
          <w:szCs w:val="22"/>
          <w:lang w:eastAsia="en-GB"/>
        </w:rPr>
      </w:pPr>
      <w:r w:rsidRPr="00C07BD3">
        <w:rPr>
          <w:rFonts w:asciiTheme="minorHAnsi" w:hAnsiTheme="minorHAnsi" w:cstheme="minorHAnsi"/>
          <w:sz w:val="22"/>
          <w:szCs w:val="22"/>
          <w:lang w:eastAsia="en-GB"/>
        </w:rPr>
        <w:br w:type="page"/>
      </w:r>
    </w:p>
    <w:p w14:paraId="4EDD297C" w14:textId="77777777" w:rsidR="006E0FFD" w:rsidRPr="00C07BD3" w:rsidRDefault="006E0FFD" w:rsidP="00F519C4">
      <w:pPr>
        <w:shd w:val="clear" w:color="auto" w:fill="FFFFFF"/>
        <w:spacing w:before="30" w:after="30"/>
        <w:textAlignment w:val="baseline"/>
        <w:rPr>
          <w:rFonts w:asciiTheme="minorHAnsi" w:hAnsiTheme="minorHAnsi" w:cstheme="minorHAnsi"/>
          <w:b/>
          <w:bCs/>
          <w:sz w:val="22"/>
          <w:szCs w:val="22"/>
          <w:lang w:eastAsia="en-GB"/>
        </w:rPr>
      </w:pPr>
    </w:p>
    <w:p w14:paraId="4A48AA60" w14:textId="269C2250" w:rsidR="0023010E" w:rsidRPr="00C07BD3" w:rsidRDefault="00C90A21" w:rsidP="00F519C4">
      <w:pPr>
        <w:shd w:val="clear" w:color="auto" w:fill="FFFFFF"/>
        <w:spacing w:before="30" w:after="30"/>
        <w:textAlignment w:val="baseline"/>
        <w:rPr>
          <w:rFonts w:asciiTheme="minorHAnsi" w:hAnsiTheme="minorHAnsi" w:cstheme="minorHAnsi"/>
          <w:b/>
          <w:bCs/>
          <w:sz w:val="22"/>
          <w:szCs w:val="22"/>
          <w:lang w:eastAsia="en-GB"/>
        </w:rPr>
      </w:pPr>
      <w:r w:rsidRPr="00C07BD3">
        <w:rPr>
          <w:rFonts w:asciiTheme="minorHAnsi" w:hAnsiTheme="minorHAnsi" w:cstheme="minorHAnsi"/>
          <w:b/>
          <w:bCs/>
          <w:sz w:val="22"/>
          <w:szCs w:val="22"/>
          <w:lang w:eastAsia="en-GB"/>
        </w:rPr>
        <w:t>APPENDIX</w:t>
      </w:r>
      <w:r w:rsidR="008D2491" w:rsidRPr="00C07BD3">
        <w:rPr>
          <w:rFonts w:asciiTheme="minorHAnsi" w:hAnsiTheme="minorHAnsi" w:cstheme="minorHAnsi"/>
          <w:b/>
          <w:bCs/>
          <w:sz w:val="22"/>
          <w:szCs w:val="22"/>
          <w:lang w:eastAsia="en-GB"/>
        </w:rPr>
        <w:t xml:space="preserve"> D</w:t>
      </w:r>
    </w:p>
    <w:p w14:paraId="15FFC997" w14:textId="10E55F7B" w:rsidR="008D2491" w:rsidRPr="00C07BD3" w:rsidRDefault="008D2491" w:rsidP="00F519C4">
      <w:pPr>
        <w:shd w:val="clear" w:color="auto" w:fill="FFFFFF"/>
        <w:spacing w:before="30" w:after="30"/>
        <w:textAlignment w:val="baseline"/>
        <w:rPr>
          <w:rFonts w:asciiTheme="minorHAnsi" w:hAnsiTheme="minorHAnsi" w:cstheme="minorHAnsi"/>
          <w:b/>
          <w:bCs/>
          <w:sz w:val="22"/>
          <w:szCs w:val="22"/>
          <w:lang w:eastAsia="en-GB"/>
        </w:rPr>
      </w:pPr>
    </w:p>
    <w:p w14:paraId="68F578EE" w14:textId="77777777" w:rsidR="00893E60" w:rsidRPr="00C07BD3" w:rsidRDefault="008D2491" w:rsidP="00F519C4">
      <w:pPr>
        <w:shd w:val="clear" w:color="auto" w:fill="FFFFFF"/>
        <w:spacing w:before="30" w:after="30"/>
        <w:textAlignment w:val="baseline"/>
        <w:rPr>
          <w:rFonts w:asciiTheme="minorHAnsi" w:hAnsiTheme="minorHAnsi" w:cstheme="minorHAnsi"/>
          <w:b/>
          <w:bCs/>
          <w:sz w:val="22"/>
          <w:szCs w:val="22"/>
          <w:lang w:eastAsia="en-GB"/>
        </w:rPr>
      </w:pPr>
      <w:proofErr w:type="gramStart"/>
      <w:r w:rsidRPr="00C07BD3">
        <w:rPr>
          <w:rFonts w:asciiTheme="minorHAnsi" w:hAnsiTheme="minorHAnsi" w:cstheme="minorHAnsi"/>
          <w:b/>
          <w:bCs/>
          <w:sz w:val="22"/>
          <w:szCs w:val="22"/>
          <w:lang w:eastAsia="en-GB"/>
        </w:rPr>
        <w:t>LETS</w:t>
      </w:r>
      <w:proofErr w:type="gramEnd"/>
      <w:r w:rsidRPr="00C07BD3">
        <w:rPr>
          <w:rFonts w:asciiTheme="minorHAnsi" w:hAnsiTheme="minorHAnsi" w:cstheme="minorHAnsi"/>
          <w:b/>
          <w:bCs/>
          <w:sz w:val="22"/>
          <w:szCs w:val="22"/>
          <w:lang w:eastAsia="en-GB"/>
        </w:rPr>
        <w:t xml:space="preserve"> FOR </w:t>
      </w:r>
      <w:r w:rsidR="00CD779D" w:rsidRPr="00C07BD3">
        <w:rPr>
          <w:rFonts w:asciiTheme="minorHAnsi" w:hAnsiTheme="minorHAnsi" w:cstheme="minorHAnsi"/>
          <w:b/>
          <w:bCs/>
          <w:sz w:val="22"/>
          <w:szCs w:val="22"/>
          <w:lang w:eastAsia="en-GB"/>
        </w:rPr>
        <w:t xml:space="preserve">USE OF </w:t>
      </w:r>
      <w:r w:rsidR="003E5386" w:rsidRPr="00C07BD3">
        <w:rPr>
          <w:rFonts w:asciiTheme="minorHAnsi" w:hAnsiTheme="minorHAnsi" w:cstheme="minorHAnsi"/>
          <w:b/>
          <w:bCs/>
          <w:sz w:val="22"/>
          <w:szCs w:val="22"/>
          <w:lang w:eastAsia="en-GB"/>
        </w:rPr>
        <w:t>P</w:t>
      </w:r>
      <w:r w:rsidR="00893E60" w:rsidRPr="00C07BD3">
        <w:rPr>
          <w:rFonts w:asciiTheme="minorHAnsi" w:hAnsiTheme="minorHAnsi" w:cstheme="minorHAnsi"/>
          <w:b/>
          <w:bCs/>
          <w:sz w:val="22"/>
          <w:szCs w:val="22"/>
          <w:lang w:eastAsia="en-GB"/>
        </w:rPr>
        <w:t xml:space="preserve">REMISESES OUT OF SCHOOL HOURS </w:t>
      </w:r>
    </w:p>
    <w:p w14:paraId="53008BCF" w14:textId="77777777" w:rsidR="00097BCD" w:rsidRPr="00C07BD3" w:rsidRDefault="00966B94" w:rsidP="00097BCD">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Take the hirer/responsible staff member through the fire safety procedure as displayed at the fire alarm call points, in particular:</w:t>
      </w:r>
    </w:p>
    <w:p w14:paraId="4D3FFDA9" w14:textId="77777777" w:rsidR="00097BCD"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Show them the location of the fire alarm call points and describe the way they operate. Emphasise that the first action upon discovering a fire is to raise the alarm, even if the fire is considered small.</w:t>
      </w:r>
    </w:p>
    <w:p w14:paraId="01F8F58D" w14:textId="77777777" w:rsidR="00097BCD"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Describe to them the sound of the fire alarm and the action to be taken when it sounds, </w:t>
      </w:r>
      <w:proofErr w:type="gramStart"/>
      <w:r w:rsidRPr="00C07BD3">
        <w:rPr>
          <w:rFonts w:asciiTheme="minorHAnsi" w:hAnsiTheme="minorHAnsi" w:cstheme="minorHAnsi"/>
          <w:sz w:val="22"/>
          <w:szCs w:val="22"/>
          <w:lang w:eastAsia="en-GB"/>
        </w:rPr>
        <w:t>in particular leaving</w:t>
      </w:r>
      <w:proofErr w:type="gramEnd"/>
      <w:r w:rsidRPr="00C07BD3">
        <w:rPr>
          <w:rFonts w:asciiTheme="minorHAnsi" w:hAnsiTheme="minorHAnsi" w:cstheme="minorHAnsi"/>
          <w:sz w:val="22"/>
          <w:szCs w:val="22"/>
          <w:lang w:eastAsia="en-GB"/>
        </w:rPr>
        <w:t xml:space="preserve"> the building with any persons for whom they are responsible for and going to the assembly point.</w:t>
      </w:r>
    </w:p>
    <w:p w14:paraId="1F1CBD2F" w14:textId="77777777" w:rsidR="00097BCD"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Describe and walk the escape routes and alternative escape routes that they are likely to need to </w:t>
      </w:r>
      <w:r w:rsidR="006E0FFD" w:rsidRPr="00C07BD3">
        <w:rPr>
          <w:rFonts w:asciiTheme="minorHAnsi" w:hAnsiTheme="minorHAnsi" w:cstheme="minorHAnsi"/>
          <w:sz w:val="22"/>
          <w:szCs w:val="22"/>
          <w:lang w:eastAsia="en-GB"/>
        </w:rPr>
        <w:t>use and</w:t>
      </w:r>
      <w:r w:rsidRPr="00C07BD3">
        <w:rPr>
          <w:rFonts w:asciiTheme="minorHAnsi" w:hAnsiTheme="minorHAnsi" w:cstheme="minorHAnsi"/>
          <w:sz w:val="22"/>
          <w:szCs w:val="22"/>
          <w:lang w:eastAsia="en-GB"/>
        </w:rPr>
        <w:t xml:space="preserve"> show the operation of any push bars or exit fittings.</w:t>
      </w:r>
    </w:p>
    <w:p w14:paraId="60822599" w14:textId="77777777" w:rsidR="00097BCD"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Show them the location of the fire </w:t>
      </w:r>
      <w:proofErr w:type="gramStart"/>
      <w:r w:rsidRPr="00C07BD3">
        <w:rPr>
          <w:rFonts w:asciiTheme="minorHAnsi" w:hAnsiTheme="minorHAnsi" w:cstheme="minorHAnsi"/>
          <w:sz w:val="22"/>
          <w:szCs w:val="22"/>
          <w:lang w:eastAsia="en-GB"/>
        </w:rPr>
        <w:t>extinguishers, but</w:t>
      </w:r>
      <w:proofErr w:type="gramEnd"/>
      <w:r w:rsidRPr="00C07BD3">
        <w:rPr>
          <w:rFonts w:asciiTheme="minorHAnsi" w:hAnsiTheme="minorHAnsi" w:cstheme="minorHAnsi"/>
          <w:sz w:val="22"/>
          <w:szCs w:val="22"/>
          <w:lang w:eastAsia="en-GB"/>
        </w:rPr>
        <w:t xml:space="preserve"> emphasise that they should only be used if they have been previously trained in their use, if they consider it safe to do so and if the alarm has already been raised and an evacuation started.</w:t>
      </w:r>
    </w:p>
    <w:p w14:paraId="1C3A0D98" w14:textId="086D3475" w:rsidR="00966B94"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Explain to them how to contact the fire brigade (</w:t>
      </w:r>
      <w:proofErr w:type="gramStart"/>
      <w:r w:rsidRPr="00C07BD3">
        <w:rPr>
          <w:rFonts w:asciiTheme="minorHAnsi" w:hAnsiTheme="minorHAnsi" w:cstheme="minorHAnsi"/>
          <w:sz w:val="22"/>
          <w:szCs w:val="22"/>
          <w:lang w:eastAsia="en-GB"/>
        </w:rPr>
        <w:t>whether or not</w:t>
      </w:r>
      <w:proofErr w:type="gramEnd"/>
      <w:r w:rsidRPr="00C07BD3">
        <w:rPr>
          <w:rFonts w:asciiTheme="minorHAnsi" w:hAnsiTheme="minorHAnsi" w:cstheme="minorHAnsi"/>
          <w:sz w:val="22"/>
          <w:szCs w:val="22"/>
          <w:lang w:eastAsia="en-GB"/>
        </w:rPr>
        <w:t xml:space="preserve"> an automatic call is made) and where the nearest telephone point can be found. Give clear instructions as to the name, location and postcode of the </w:t>
      </w:r>
      <w:proofErr w:type="gramStart"/>
      <w:r w:rsidRPr="00C07BD3">
        <w:rPr>
          <w:rFonts w:asciiTheme="minorHAnsi" w:hAnsiTheme="minorHAnsi" w:cstheme="minorHAnsi"/>
          <w:sz w:val="22"/>
          <w:szCs w:val="22"/>
          <w:lang w:eastAsia="en-GB"/>
        </w:rPr>
        <w:t>School</w:t>
      </w:r>
      <w:proofErr w:type="gramEnd"/>
      <w:r w:rsidRPr="00C07BD3">
        <w:rPr>
          <w:rFonts w:asciiTheme="minorHAnsi" w:hAnsiTheme="minorHAnsi" w:cstheme="minorHAnsi"/>
          <w:sz w:val="22"/>
          <w:szCs w:val="22"/>
          <w:lang w:eastAsia="en-GB"/>
        </w:rPr>
        <w:t>.</w:t>
      </w:r>
    </w:p>
    <w:p w14:paraId="5DF915B9" w14:textId="77777777" w:rsidR="00893E60" w:rsidRPr="00C07BD3" w:rsidRDefault="00893E60" w:rsidP="00F519C4">
      <w:pPr>
        <w:shd w:val="clear" w:color="auto" w:fill="FFFFFF"/>
        <w:spacing w:before="30" w:after="30"/>
        <w:textAlignment w:val="baseline"/>
        <w:rPr>
          <w:rFonts w:asciiTheme="minorHAnsi" w:hAnsiTheme="minorHAnsi" w:cstheme="minorHAnsi"/>
          <w:sz w:val="22"/>
          <w:szCs w:val="22"/>
          <w:lang w:eastAsia="en-GB"/>
        </w:rPr>
      </w:pPr>
    </w:p>
    <w:p w14:paraId="4A8C98F2" w14:textId="2C2D3939" w:rsidR="008D2491" w:rsidRPr="00C07BD3" w:rsidRDefault="00CD779D" w:rsidP="00F519C4">
      <w:p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 </w:t>
      </w:r>
    </w:p>
    <w:p w14:paraId="13E4651F" w14:textId="26550F88" w:rsidR="00015638" w:rsidRPr="00C07BD3" w:rsidRDefault="00015638">
      <w:pPr>
        <w:rPr>
          <w:rFonts w:asciiTheme="minorHAnsi" w:hAnsiTheme="minorHAnsi" w:cstheme="minorHAnsi"/>
          <w:sz w:val="22"/>
          <w:szCs w:val="22"/>
        </w:rPr>
      </w:pPr>
    </w:p>
    <w:sectPr w:rsidR="00015638" w:rsidRPr="00C07BD3" w:rsidSect="00AB5DB0">
      <w:footerReference w:type="default" r:id="rId13"/>
      <w:pgSz w:w="11906" w:h="16838" w:code="9"/>
      <w:pgMar w:top="720" w:right="849"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65353" w14:textId="77777777" w:rsidR="00A36F51" w:rsidRDefault="00A36F51">
      <w:r>
        <w:separator/>
      </w:r>
    </w:p>
  </w:endnote>
  <w:endnote w:type="continuationSeparator" w:id="0">
    <w:p w14:paraId="71B99D53" w14:textId="77777777" w:rsidR="00A36F51" w:rsidRDefault="00A36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977F" w14:textId="77777777" w:rsidR="003621AC" w:rsidRPr="009B2C17" w:rsidRDefault="003621AC" w:rsidP="008139A5">
    <w:pPr>
      <w:pStyle w:val="Footer"/>
      <w:pBdr>
        <w:bottom w:val="single" w:sz="4" w:space="1" w:color="auto"/>
      </w:pBdr>
      <w:jc w:val="center"/>
      <w:rPr>
        <w:rFonts w:cs="Arial"/>
        <w:sz w:val="20"/>
        <w:szCs w:val="20"/>
      </w:rPr>
    </w:pPr>
  </w:p>
  <w:p w14:paraId="365A9780" w14:textId="06F8ABAC" w:rsidR="003621AC" w:rsidRPr="008139A5" w:rsidRDefault="00612DF6" w:rsidP="008139A5">
    <w:pPr>
      <w:pStyle w:val="Footer"/>
      <w:tabs>
        <w:tab w:val="clear" w:pos="4153"/>
        <w:tab w:val="clear" w:pos="8306"/>
        <w:tab w:val="center" w:pos="4820"/>
        <w:tab w:val="right" w:pos="9498"/>
      </w:tabs>
      <w:spacing w:after="120"/>
      <w:rPr>
        <w:rFonts w:ascii="Arial" w:hAnsi="Arial" w:cs="Arial"/>
        <w:color w:val="7F7F7F" w:themeColor="text1" w:themeTint="80"/>
        <w:sz w:val="20"/>
        <w:szCs w:val="20"/>
      </w:rPr>
    </w:pPr>
    <w:sdt>
      <w:sdtPr>
        <w:rPr>
          <w:rFonts w:ascii="Arial" w:hAnsi="Arial" w:cs="Arial"/>
          <w:color w:val="7F7F7F" w:themeColor="text1" w:themeTint="80"/>
          <w:sz w:val="20"/>
          <w:szCs w:val="20"/>
        </w:rPr>
        <w:id w:val="18550641"/>
        <w:docPartObj>
          <w:docPartGallery w:val="Page Numbers (Bottom of Page)"/>
          <w:docPartUnique/>
        </w:docPartObj>
      </w:sdtPr>
      <w:sdtEndPr/>
      <w:sdtContent>
        <w:r w:rsidR="003621AC" w:rsidRPr="008139A5">
          <w:rPr>
            <w:rFonts w:ascii="Arial" w:hAnsi="Arial" w:cs="Arial"/>
            <w:color w:val="7F7F7F" w:themeColor="text1" w:themeTint="80"/>
            <w:sz w:val="20"/>
            <w:szCs w:val="20"/>
          </w:rPr>
          <w:tab/>
        </w:r>
        <w:r w:rsidR="003621AC" w:rsidRPr="008139A5">
          <w:rPr>
            <w:rFonts w:ascii="Arial" w:hAnsi="Arial" w:cs="Arial"/>
            <w:color w:val="7F7F7F" w:themeColor="text1" w:themeTint="80"/>
            <w:sz w:val="20"/>
            <w:szCs w:val="20"/>
          </w:rPr>
          <w:fldChar w:fldCharType="begin"/>
        </w:r>
        <w:r w:rsidR="003621AC" w:rsidRPr="008139A5">
          <w:rPr>
            <w:rFonts w:ascii="Arial" w:hAnsi="Arial" w:cs="Arial"/>
            <w:color w:val="7F7F7F" w:themeColor="text1" w:themeTint="80"/>
            <w:sz w:val="20"/>
            <w:szCs w:val="20"/>
          </w:rPr>
          <w:instrText xml:space="preserve"> PAGE   \* MERGEFORMAT </w:instrText>
        </w:r>
        <w:r w:rsidR="003621AC" w:rsidRPr="008139A5">
          <w:rPr>
            <w:rFonts w:ascii="Arial" w:hAnsi="Arial" w:cs="Arial"/>
            <w:color w:val="7F7F7F" w:themeColor="text1" w:themeTint="80"/>
            <w:sz w:val="20"/>
            <w:szCs w:val="20"/>
          </w:rPr>
          <w:fldChar w:fldCharType="separate"/>
        </w:r>
        <w:r w:rsidR="003621AC">
          <w:rPr>
            <w:rFonts w:ascii="Arial" w:hAnsi="Arial" w:cs="Arial"/>
            <w:noProof/>
            <w:color w:val="7F7F7F" w:themeColor="text1" w:themeTint="80"/>
            <w:sz w:val="20"/>
            <w:szCs w:val="20"/>
          </w:rPr>
          <w:t>3</w:t>
        </w:r>
        <w:r w:rsidR="003621AC" w:rsidRPr="008139A5">
          <w:rPr>
            <w:rFonts w:ascii="Arial" w:hAnsi="Arial" w:cs="Arial"/>
            <w:color w:val="7F7F7F" w:themeColor="text1" w:themeTint="80"/>
            <w:sz w:val="20"/>
            <w:szCs w:val="20"/>
          </w:rPr>
          <w:fldChar w:fldCharType="end"/>
        </w:r>
        <w:r w:rsidR="003621AC" w:rsidRPr="008139A5">
          <w:rPr>
            <w:rFonts w:ascii="Arial" w:hAnsi="Arial" w:cs="Arial"/>
            <w:color w:val="7F7F7F" w:themeColor="text1" w:themeTint="80"/>
            <w:sz w:val="20"/>
            <w:szCs w:val="20"/>
          </w:rPr>
          <w:tab/>
        </w:r>
      </w:sdtContent>
    </w:sdt>
  </w:p>
  <w:p w14:paraId="365A9781" w14:textId="77777777" w:rsidR="003621AC" w:rsidRPr="008139A5" w:rsidRDefault="003621AC" w:rsidP="008139A5">
    <w:pPr>
      <w:pStyle w:val="Footer"/>
    </w:pPr>
  </w:p>
  <w:p w14:paraId="5E2E39CB" w14:textId="77777777" w:rsidR="003621AC" w:rsidRDefault="00362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AA382" w14:textId="77777777" w:rsidR="00A36F51" w:rsidRDefault="00A36F51">
      <w:r>
        <w:separator/>
      </w:r>
    </w:p>
  </w:footnote>
  <w:footnote w:type="continuationSeparator" w:id="0">
    <w:p w14:paraId="6074D64C" w14:textId="77777777" w:rsidR="00A36F51" w:rsidRDefault="00A36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A25"/>
    <w:multiLevelType w:val="hybridMultilevel"/>
    <w:tmpl w:val="3E88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7A4A"/>
    <w:multiLevelType w:val="hybridMultilevel"/>
    <w:tmpl w:val="180CDE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0247F9"/>
    <w:multiLevelType w:val="hybridMultilevel"/>
    <w:tmpl w:val="A01E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827B8"/>
    <w:multiLevelType w:val="multilevel"/>
    <w:tmpl w:val="13F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E4133"/>
    <w:multiLevelType w:val="multilevel"/>
    <w:tmpl w:val="2052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54207"/>
    <w:multiLevelType w:val="hybridMultilevel"/>
    <w:tmpl w:val="9E548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48C4"/>
    <w:multiLevelType w:val="multilevel"/>
    <w:tmpl w:val="834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C0B4B"/>
    <w:multiLevelType w:val="multilevel"/>
    <w:tmpl w:val="D44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84592"/>
    <w:multiLevelType w:val="hybridMultilevel"/>
    <w:tmpl w:val="75D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20CC"/>
    <w:multiLevelType w:val="hybridMultilevel"/>
    <w:tmpl w:val="2BEC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F06E9"/>
    <w:multiLevelType w:val="multilevel"/>
    <w:tmpl w:val="A98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47866"/>
    <w:multiLevelType w:val="hybridMultilevel"/>
    <w:tmpl w:val="E1D43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9A55C5"/>
    <w:multiLevelType w:val="multilevel"/>
    <w:tmpl w:val="8136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13DEE"/>
    <w:multiLevelType w:val="hybridMultilevel"/>
    <w:tmpl w:val="63F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C6984"/>
    <w:multiLevelType w:val="multilevel"/>
    <w:tmpl w:val="864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4239C"/>
    <w:multiLevelType w:val="hybridMultilevel"/>
    <w:tmpl w:val="FD3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87106"/>
    <w:multiLevelType w:val="hybridMultilevel"/>
    <w:tmpl w:val="9B4A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75F3C"/>
    <w:multiLevelType w:val="hybridMultilevel"/>
    <w:tmpl w:val="A0C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B6BCE"/>
    <w:multiLevelType w:val="hybridMultilevel"/>
    <w:tmpl w:val="0642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077EC"/>
    <w:multiLevelType w:val="multilevel"/>
    <w:tmpl w:val="FAD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05110A"/>
    <w:multiLevelType w:val="multilevel"/>
    <w:tmpl w:val="AF6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C74FFA"/>
    <w:multiLevelType w:val="hybridMultilevel"/>
    <w:tmpl w:val="18247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401F85"/>
    <w:multiLevelType w:val="hybridMultilevel"/>
    <w:tmpl w:val="D114A3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15:restartNumberingAfterBreak="0">
    <w:nsid w:val="6F525B91"/>
    <w:multiLevelType w:val="hybridMultilevel"/>
    <w:tmpl w:val="10A8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B3616"/>
    <w:multiLevelType w:val="hybridMultilevel"/>
    <w:tmpl w:val="BBA42F9A"/>
    <w:lvl w:ilvl="0" w:tplc="B61007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30A82"/>
    <w:multiLevelType w:val="hybridMultilevel"/>
    <w:tmpl w:val="7974E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DF52CA"/>
    <w:multiLevelType w:val="hybridMultilevel"/>
    <w:tmpl w:val="C30A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D345F8"/>
    <w:multiLevelType w:val="multilevel"/>
    <w:tmpl w:val="12CC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E83F81"/>
    <w:multiLevelType w:val="hybridMultilevel"/>
    <w:tmpl w:val="F1DE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89855">
    <w:abstractNumId w:val="1"/>
  </w:num>
  <w:num w:numId="2" w16cid:durableId="1067071772">
    <w:abstractNumId w:val="22"/>
  </w:num>
  <w:num w:numId="3" w16cid:durableId="1827627377">
    <w:abstractNumId w:val="17"/>
  </w:num>
  <w:num w:numId="4" w16cid:durableId="1518039326">
    <w:abstractNumId w:val="16"/>
  </w:num>
  <w:num w:numId="5" w16cid:durableId="332605487">
    <w:abstractNumId w:val="24"/>
  </w:num>
  <w:num w:numId="6" w16cid:durableId="623854715">
    <w:abstractNumId w:val="0"/>
  </w:num>
  <w:num w:numId="7" w16cid:durableId="758791193">
    <w:abstractNumId w:val="11"/>
  </w:num>
  <w:num w:numId="8" w16cid:durableId="484056960">
    <w:abstractNumId w:val="8"/>
  </w:num>
  <w:num w:numId="9" w16cid:durableId="16664192">
    <w:abstractNumId w:val="2"/>
  </w:num>
  <w:num w:numId="10" w16cid:durableId="1286278852">
    <w:abstractNumId w:val="15"/>
  </w:num>
  <w:num w:numId="11" w16cid:durableId="2113699165">
    <w:abstractNumId w:val="9"/>
  </w:num>
  <w:num w:numId="12" w16cid:durableId="1917278973">
    <w:abstractNumId w:val="25"/>
  </w:num>
  <w:num w:numId="13" w16cid:durableId="1742487182">
    <w:abstractNumId w:val="26"/>
  </w:num>
  <w:num w:numId="14" w16cid:durableId="163784065">
    <w:abstractNumId w:val="13"/>
  </w:num>
  <w:num w:numId="15" w16cid:durableId="46538730">
    <w:abstractNumId w:val="12"/>
  </w:num>
  <w:num w:numId="16" w16cid:durableId="1715811837">
    <w:abstractNumId w:val="23"/>
  </w:num>
  <w:num w:numId="17" w16cid:durableId="798257522">
    <w:abstractNumId w:val="19"/>
  </w:num>
  <w:num w:numId="18" w16cid:durableId="406154422">
    <w:abstractNumId w:val="14"/>
  </w:num>
  <w:num w:numId="19" w16cid:durableId="1353608180">
    <w:abstractNumId w:val="4"/>
  </w:num>
  <w:num w:numId="20" w16cid:durableId="1054355003">
    <w:abstractNumId w:val="7"/>
  </w:num>
  <w:num w:numId="21" w16cid:durableId="939533940">
    <w:abstractNumId w:val="6"/>
  </w:num>
  <w:num w:numId="22" w16cid:durableId="1935167292">
    <w:abstractNumId w:val="27"/>
  </w:num>
  <w:num w:numId="23" w16cid:durableId="1343095143">
    <w:abstractNumId w:val="10"/>
  </w:num>
  <w:num w:numId="24" w16cid:durableId="926301788">
    <w:abstractNumId w:val="3"/>
  </w:num>
  <w:num w:numId="25" w16cid:durableId="46415633">
    <w:abstractNumId w:val="20"/>
  </w:num>
  <w:num w:numId="26" w16cid:durableId="1749690977">
    <w:abstractNumId w:val="21"/>
  </w:num>
  <w:num w:numId="27" w16cid:durableId="316737123">
    <w:abstractNumId w:val="5"/>
  </w:num>
  <w:num w:numId="28" w16cid:durableId="401871788">
    <w:abstractNumId w:val="28"/>
  </w:num>
  <w:num w:numId="29" w16cid:durableId="211663442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00CF4"/>
    <w:rsid w:val="000122F0"/>
    <w:rsid w:val="00012A9C"/>
    <w:rsid w:val="0001361B"/>
    <w:rsid w:val="0001432B"/>
    <w:rsid w:val="00014870"/>
    <w:rsid w:val="00015638"/>
    <w:rsid w:val="00015911"/>
    <w:rsid w:val="00016E2F"/>
    <w:rsid w:val="00017655"/>
    <w:rsid w:val="00017C11"/>
    <w:rsid w:val="00017D8F"/>
    <w:rsid w:val="00025226"/>
    <w:rsid w:val="00026720"/>
    <w:rsid w:val="00026CF2"/>
    <w:rsid w:val="00031FCF"/>
    <w:rsid w:val="00032ADC"/>
    <w:rsid w:val="00035DBF"/>
    <w:rsid w:val="00037B1E"/>
    <w:rsid w:val="000451CF"/>
    <w:rsid w:val="0004632E"/>
    <w:rsid w:val="000470A6"/>
    <w:rsid w:val="00050C3B"/>
    <w:rsid w:val="00052C86"/>
    <w:rsid w:val="0005518B"/>
    <w:rsid w:val="000562B8"/>
    <w:rsid w:val="00060B44"/>
    <w:rsid w:val="00062A5C"/>
    <w:rsid w:val="00066367"/>
    <w:rsid w:val="000675B0"/>
    <w:rsid w:val="00070B63"/>
    <w:rsid w:val="000724DD"/>
    <w:rsid w:val="000763B3"/>
    <w:rsid w:val="0008190D"/>
    <w:rsid w:val="0008238E"/>
    <w:rsid w:val="00083E1C"/>
    <w:rsid w:val="00087C27"/>
    <w:rsid w:val="00090E52"/>
    <w:rsid w:val="00094D93"/>
    <w:rsid w:val="00096040"/>
    <w:rsid w:val="00097BCD"/>
    <w:rsid w:val="000A03FB"/>
    <w:rsid w:val="000A108B"/>
    <w:rsid w:val="000A3919"/>
    <w:rsid w:val="000A3CD8"/>
    <w:rsid w:val="000A3E5D"/>
    <w:rsid w:val="000A7823"/>
    <w:rsid w:val="000B1A8C"/>
    <w:rsid w:val="000B287B"/>
    <w:rsid w:val="000B69E4"/>
    <w:rsid w:val="000C179D"/>
    <w:rsid w:val="000C2B20"/>
    <w:rsid w:val="000C2F25"/>
    <w:rsid w:val="000C4255"/>
    <w:rsid w:val="000C5884"/>
    <w:rsid w:val="000C5AEA"/>
    <w:rsid w:val="000C6DE1"/>
    <w:rsid w:val="000D35A8"/>
    <w:rsid w:val="000D5FCC"/>
    <w:rsid w:val="000D7BED"/>
    <w:rsid w:val="000E04AF"/>
    <w:rsid w:val="000E3AC2"/>
    <w:rsid w:val="000E45EE"/>
    <w:rsid w:val="000F26AA"/>
    <w:rsid w:val="000F2A30"/>
    <w:rsid w:val="000F3FAD"/>
    <w:rsid w:val="000F61B5"/>
    <w:rsid w:val="000F6705"/>
    <w:rsid w:val="00101AAD"/>
    <w:rsid w:val="00102E1C"/>
    <w:rsid w:val="001101AA"/>
    <w:rsid w:val="00111AE2"/>
    <w:rsid w:val="00132549"/>
    <w:rsid w:val="001367DF"/>
    <w:rsid w:val="00145C9A"/>
    <w:rsid w:val="00147ED1"/>
    <w:rsid w:val="0015176C"/>
    <w:rsid w:val="001523A6"/>
    <w:rsid w:val="001525EF"/>
    <w:rsid w:val="00152F1A"/>
    <w:rsid w:val="001542AB"/>
    <w:rsid w:val="00167934"/>
    <w:rsid w:val="001715BB"/>
    <w:rsid w:val="001716E9"/>
    <w:rsid w:val="00171C62"/>
    <w:rsid w:val="00172D25"/>
    <w:rsid w:val="001810F8"/>
    <w:rsid w:val="00182D48"/>
    <w:rsid w:val="00183226"/>
    <w:rsid w:val="00185F5F"/>
    <w:rsid w:val="00187117"/>
    <w:rsid w:val="00187410"/>
    <w:rsid w:val="001905F5"/>
    <w:rsid w:val="001906E2"/>
    <w:rsid w:val="00191D92"/>
    <w:rsid w:val="001947F0"/>
    <w:rsid w:val="001A172E"/>
    <w:rsid w:val="001B2E9F"/>
    <w:rsid w:val="001B45EF"/>
    <w:rsid w:val="001B53BB"/>
    <w:rsid w:val="001C40A6"/>
    <w:rsid w:val="001D0AAC"/>
    <w:rsid w:val="001D107C"/>
    <w:rsid w:val="001D1687"/>
    <w:rsid w:val="001D216E"/>
    <w:rsid w:val="001D39BC"/>
    <w:rsid w:val="001D734D"/>
    <w:rsid w:val="001E1991"/>
    <w:rsid w:val="001E372F"/>
    <w:rsid w:val="001F41DB"/>
    <w:rsid w:val="00201C78"/>
    <w:rsid w:val="002046E5"/>
    <w:rsid w:val="00204F91"/>
    <w:rsid w:val="002062C1"/>
    <w:rsid w:val="0020676B"/>
    <w:rsid w:val="00211DD5"/>
    <w:rsid w:val="00213B4E"/>
    <w:rsid w:val="00221A5B"/>
    <w:rsid w:val="00222C77"/>
    <w:rsid w:val="002247D2"/>
    <w:rsid w:val="00225376"/>
    <w:rsid w:val="0022541A"/>
    <w:rsid w:val="00226E82"/>
    <w:rsid w:val="0023010E"/>
    <w:rsid w:val="0023069A"/>
    <w:rsid w:val="00231844"/>
    <w:rsid w:val="00232A71"/>
    <w:rsid w:val="00236A96"/>
    <w:rsid w:val="00236DD8"/>
    <w:rsid w:val="00240C1B"/>
    <w:rsid w:val="002522EA"/>
    <w:rsid w:val="002530C5"/>
    <w:rsid w:val="002550E6"/>
    <w:rsid w:val="00255819"/>
    <w:rsid w:val="0026144D"/>
    <w:rsid w:val="0026272E"/>
    <w:rsid w:val="00262A20"/>
    <w:rsid w:val="00265324"/>
    <w:rsid w:val="00273059"/>
    <w:rsid w:val="00277A5F"/>
    <w:rsid w:val="002870B6"/>
    <w:rsid w:val="00287671"/>
    <w:rsid w:val="00292124"/>
    <w:rsid w:val="00292E0C"/>
    <w:rsid w:val="00293BDC"/>
    <w:rsid w:val="00295DD3"/>
    <w:rsid w:val="00297A36"/>
    <w:rsid w:val="00297BCC"/>
    <w:rsid w:val="002A28E4"/>
    <w:rsid w:val="002A4855"/>
    <w:rsid w:val="002A5BD5"/>
    <w:rsid w:val="002A7BCF"/>
    <w:rsid w:val="002B0E5C"/>
    <w:rsid w:val="002B4524"/>
    <w:rsid w:val="002B5ED7"/>
    <w:rsid w:val="002B62A0"/>
    <w:rsid w:val="002B6BA6"/>
    <w:rsid w:val="002B6FA0"/>
    <w:rsid w:val="002C166E"/>
    <w:rsid w:val="002C21EA"/>
    <w:rsid w:val="002C51E4"/>
    <w:rsid w:val="002C6020"/>
    <w:rsid w:val="002D56D0"/>
    <w:rsid w:val="002E0660"/>
    <w:rsid w:val="002E0F99"/>
    <w:rsid w:val="002E0FC4"/>
    <w:rsid w:val="002E3046"/>
    <w:rsid w:val="002F0AB0"/>
    <w:rsid w:val="002F34C3"/>
    <w:rsid w:val="00304DE4"/>
    <w:rsid w:val="003101D4"/>
    <w:rsid w:val="003143CB"/>
    <w:rsid w:val="003147FA"/>
    <w:rsid w:val="00320820"/>
    <w:rsid w:val="00324902"/>
    <w:rsid w:val="00325FD6"/>
    <w:rsid w:val="0032733C"/>
    <w:rsid w:val="00330C9A"/>
    <w:rsid w:val="00331C0A"/>
    <w:rsid w:val="0033285B"/>
    <w:rsid w:val="003348B5"/>
    <w:rsid w:val="00344805"/>
    <w:rsid w:val="00344FCC"/>
    <w:rsid w:val="003476F9"/>
    <w:rsid w:val="00350B87"/>
    <w:rsid w:val="00352488"/>
    <w:rsid w:val="003610F2"/>
    <w:rsid w:val="003621AC"/>
    <w:rsid w:val="003646F9"/>
    <w:rsid w:val="00364F54"/>
    <w:rsid w:val="00365F81"/>
    <w:rsid w:val="00366C07"/>
    <w:rsid w:val="0037176A"/>
    <w:rsid w:val="003802CF"/>
    <w:rsid w:val="0038111B"/>
    <w:rsid w:val="003827C3"/>
    <w:rsid w:val="00382C00"/>
    <w:rsid w:val="00382C28"/>
    <w:rsid w:val="00384EA3"/>
    <w:rsid w:val="00386CFC"/>
    <w:rsid w:val="003873F4"/>
    <w:rsid w:val="00387E08"/>
    <w:rsid w:val="00391495"/>
    <w:rsid w:val="003930BF"/>
    <w:rsid w:val="00395E24"/>
    <w:rsid w:val="00396007"/>
    <w:rsid w:val="003A6B66"/>
    <w:rsid w:val="003B1640"/>
    <w:rsid w:val="003B23F2"/>
    <w:rsid w:val="003B372F"/>
    <w:rsid w:val="003B56F6"/>
    <w:rsid w:val="003B6B25"/>
    <w:rsid w:val="003B6F3D"/>
    <w:rsid w:val="003C0252"/>
    <w:rsid w:val="003C0DB6"/>
    <w:rsid w:val="003C2A97"/>
    <w:rsid w:val="003C6F5A"/>
    <w:rsid w:val="003C74AE"/>
    <w:rsid w:val="003D0EC2"/>
    <w:rsid w:val="003D1E7C"/>
    <w:rsid w:val="003D25B8"/>
    <w:rsid w:val="003D45F8"/>
    <w:rsid w:val="003D4C18"/>
    <w:rsid w:val="003D67AC"/>
    <w:rsid w:val="003D6D1E"/>
    <w:rsid w:val="003E02F5"/>
    <w:rsid w:val="003E0A3A"/>
    <w:rsid w:val="003E252F"/>
    <w:rsid w:val="003E506F"/>
    <w:rsid w:val="003E5386"/>
    <w:rsid w:val="003F3DCB"/>
    <w:rsid w:val="003F475A"/>
    <w:rsid w:val="003F60ED"/>
    <w:rsid w:val="00401E51"/>
    <w:rsid w:val="004032C0"/>
    <w:rsid w:val="00407E68"/>
    <w:rsid w:val="00415BB5"/>
    <w:rsid w:val="004176B4"/>
    <w:rsid w:val="00420541"/>
    <w:rsid w:val="00420A9E"/>
    <w:rsid w:val="004239A6"/>
    <w:rsid w:val="00424082"/>
    <w:rsid w:val="004313A3"/>
    <w:rsid w:val="004327C1"/>
    <w:rsid w:val="0043502E"/>
    <w:rsid w:val="004405C3"/>
    <w:rsid w:val="004410F2"/>
    <w:rsid w:val="004419A2"/>
    <w:rsid w:val="00443003"/>
    <w:rsid w:val="00443DDD"/>
    <w:rsid w:val="004463F9"/>
    <w:rsid w:val="00446C41"/>
    <w:rsid w:val="004471CB"/>
    <w:rsid w:val="00452B4E"/>
    <w:rsid w:val="00454137"/>
    <w:rsid w:val="004547CF"/>
    <w:rsid w:val="004554FA"/>
    <w:rsid w:val="00456F14"/>
    <w:rsid w:val="00460105"/>
    <w:rsid w:val="004605CE"/>
    <w:rsid w:val="00460B9D"/>
    <w:rsid w:val="004621CE"/>
    <w:rsid w:val="00462F06"/>
    <w:rsid w:val="004645DE"/>
    <w:rsid w:val="00466071"/>
    <w:rsid w:val="004676AA"/>
    <w:rsid w:val="0047059E"/>
    <w:rsid w:val="00471BE0"/>
    <w:rsid w:val="00474E22"/>
    <w:rsid w:val="00477457"/>
    <w:rsid w:val="00484022"/>
    <w:rsid w:val="0048402E"/>
    <w:rsid w:val="00485D45"/>
    <w:rsid w:val="00491A8A"/>
    <w:rsid w:val="00491CEE"/>
    <w:rsid w:val="004962B1"/>
    <w:rsid w:val="00497109"/>
    <w:rsid w:val="004975D8"/>
    <w:rsid w:val="004A0288"/>
    <w:rsid w:val="004A5ACB"/>
    <w:rsid w:val="004B05B1"/>
    <w:rsid w:val="004B1BF5"/>
    <w:rsid w:val="004B590A"/>
    <w:rsid w:val="004B59C8"/>
    <w:rsid w:val="004B5CA2"/>
    <w:rsid w:val="004B7EF0"/>
    <w:rsid w:val="004C05A4"/>
    <w:rsid w:val="004C09D1"/>
    <w:rsid w:val="004D0489"/>
    <w:rsid w:val="004D17C8"/>
    <w:rsid w:val="004E15FA"/>
    <w:rsid w:val="004E3628"/>
    <w:rsid w:val="004E5671"/>
    <w:rsid w:val="004F3635"/>
    <w:rsid w:val="004F4101"/>
    <w:rsid w:val="004F48EB"/>
    <w:rsid w:val="005003F4"/>
    <w:rsid w:val="00504DC7"/>
    <w:rsid w:val="005131F7"/>
    <w:rsid w:val="005135BD"/>
    <w:rsid w:val="005145E4"/>
    <w:rsid w:val="005154CE"/>
    <w:rsid w:val="00515D26"/>
    <w:rsid w:val="00520B7D"/>
    <w:rsid w:val="00533F02"/>
    <w:rsid w:val="00535D7C"/>
    <w:rsid w:val="00542131"/>
    <w:rsid w:val="0054335F"/>
    <w:rsid w:val="0054652F"/>
    <w:rsid w:val="00563902"/>
    <w:rsid w:val="0056464F"/>
    <w:rsid w:val="00564C17"/>
    <w:rsid w:val="0056695D"/>
    <w:rsid w:val="00572B6A"/>
    <w:rsid w:val="00573F7D"/>
    <w:rsid w:val="00581977"/>
    <w:rsid w:val="00582AAD"/>
    <w:rsid w:val="0058687E"/>
    <w:rsid w:val="00591561"/>
    <w:rsid w:val="005A0A2F"/>
    <w:rsid w:val="005A132A"/>
    <w:rsid w:val="005A358E"/>
    <w:rsid w:val="005A4ED8"/>
    <w:rsid w:val="005A720C"/>
    <w:rsid w:val="005A7A5F"/>
    <w:rsid w:val="005B12D1"/>
    <w:rsid w:val="005C4A26"/>
    <w:rsid w:val="005D076F"/>
    <w:rsid w:val="005D33E7"/>
    <w:rsid w:val="005D6164"/>
    <w:rsid w:val="005E43F5"/>
    <w:rsid w:val="005E4EFF"/>
    <w:rsid w:val="005E5C3E"/>
    <w:rsid w:val="005F4DED"/>
    <w:rsid w:val="005F5E94"/>
    <w:rsid w:val="00601F39"/>
    <w:rsid w:val="00603E16"/>
    <w:rsid w:val="00612625"/>
    <w:rsid w:val="00612DF6"/>
    <w:rsid w:val="00617F3D"/>
    <w:rsid w:val="00620035"/>
    <w:rsid w:val="00620AEA"/>
    <w:rsid w:val="00621850"/>
    <w:rsid w:val="00623585"/>
    <w:rsid w:val="00626E25"/>
    <w:rsid w:val="006309C5"/>
    <w:rsid w:val="00631083"/>
    <w:rsid w:val="0063149F"/>
    <w:rsid w:val="0063391E"/>
    <w:rsid w:val="00634F59"/>
    <w:rsid w:val="0063552A"/>
    <w:rsid w:val="006475B7"/>
    <w:rsid w:val="006522F4"/>
    <w:rsid w:val="0065421C"/>
    <w:rsid w:val="006542C9"/>
    <w:rsid w:val="006546F8"/>
    <w:rsid w:val="006549D7"/>
    <w:rsid w:val="00655019"/>
    <w:rsid w:val="0066031A"/>
    <w:rsid w:val="006617E6"/>
    <w:rsid w:val="0066196C"/>
    <w:rsid w:val="00665BC0"/>
    <w:rsid w:val="006751DF"/>
    <w:rsid w:val="00675FC4"/>
    <w:rsid w:val="0068631A"/>
    <w:rsid w:val="006865AC"/>
    <w:rsid w:val="00687667"/>
    <w:rsid w:val="006877C7"/>
    <w:rsid w:val="0069024A"/>
    <w:rsid w:val="006909EE"/>
    <w:rsid w:val="0069320D"/>
    <w:rsid w:val="006946F1"/>
    <w:rsid w:val="0069608B"/>
    <w:rsid w:val="00696A11"/>
    <w:rsid w:val="00696E12"/>
    <w:rsid w:val="006B0F90"/>
    <w:rsid w:val="006B126C"/>
    <w:rsid w:val="006C676F"/>
    <w:rsid w:val="006D3A7C"/>
    <w:rsid w:val="006D446C"/>
    <w:rsid w:val="006E0FFD"/>
    <w:rsid w:val="006E58C9"/>
    <w:rsid w:val="006F4E1E"/>
    <w:rsid w:val="007035C8"/>
    <w:rsid w:val="007036A5"/>
    <w:rsid w:val="00705287"/>
    <w:rsid w:val="00717C07"/>
    <w:rsid w:val="0073040A"/>
    <w:rsid w:val="0073315C"/>
    <w:rsid w:val="00733B20"/>
    <w:rsid w:val="007344AD"/>
    <w:rsid w:val="00734567"/>
    <w:rsid w:val="0073503C"/>
    <w:rsid w:val="00737167"/>
    <w:rsid w:val="00740A9B"/>
    <w:rsid w:val="0074140E"/>
    <w:rsid w:val="00743F33"/>
    <w:rsid w:val="0074413C"/>
    <w:rsid w:val="00746792"/>
    <w:rsid w:val="00746804"/>
    <w:rsid w:val="00757C21"/>
    <w:rsid w:val="00762776"/>
    <w:rsid w:val="00763353"/>
    <w:rsid w:val="00764651"/>
    <w:rsid w:val="007662DD"/>
    <w:rsid w:val="007715A6"/>
    <w:rsid w:val="007770AC"/>
    <w:rsid w:val="00777AE2"/>
    <w:rsid w:val="00790AA0"/>
    <w:rsid w:val="00790F67"/>
    <w:rsid w:val="007911F9"/>
    <w:rsid w:val="00792092"/>
    <w:rsid w:val="00792870"/>
    <w:rsid w:val="007931A0"/>
    <w:rsid w:val="00793818"/>
    <w:rsid w:val="007A5E22"/>
    <w:rsid w:val="007A7042"/>
    <w:rsid w:val="007A76D3"/>
    <w:rsid w:val="007A7AE3"/>
    <w:rsid w:val="007B170A"/>
    <w:rsid w:val="007B20FE"/>
    <w:rsid w:val="007B5663"/>
    <w:rsid w:val="007B75EF"/>
    <w:rsid w:val="007C061C"/>
    <w:rsid w:val="007C286F"/>
    <w:rsid w:val="007D3E23"/>
    <w:rsid w:val="007D404C"/>
    <w:rsid w:val="007D44BD"/>
    <w:rsid w:val="007D4760"/>
    <w:rsid w:val="007D48D7"/>
    <w:rsid w:val="007D7D95"/>
    <w:rsid w:val="007E15EB"/>
    <w:rsid w:val="007F13EF"/>
    <w:rsid w:val="007F1758"/>
    <w:rsid w:val="008012BF"/>
    <w:rsid w:val="00805D79"/>
    <w:rsid w:val="00805EDD"/>
    <w:rsid w:val="008105F0"/>
    <w:rsid w:val="00810C32"/>
    <w:rsid w:val="008139A5"/>
    <w:rsid w:val="00813E6E"/>
    <w:rsid w:val="008151AF"/>
    <w:rsid w:val="008247DD"/>
    <w:rsid w:val="0082498A"/>
    <w:rsid w:val="00827A0D"/>
    <w:rsid w:val="0083364C"/>
    <w:rsid w:val="00835277"/>
    <w:rsid w:val="0083751A"/>
    <w:rsid w:val="00837888"/>
    <w:rsid w:val="00842972"/>
    <w:rsid w:val="00850DFC"/>
    <w:rsid w:val="00854CF5"/>
    <w:rsid w:val="00854DC0"/>
    <w:rsid w:val="00855384"/>
    <w:rsid w:val="008556E0"/>
    <w:rsid w:val="00863CE8"/>
    <w:rsid w:val="00864E30"/>
    <w:rsid w:val="00867803"/>
    <w:rsid w:val="00873AAF"/>
    <w:rsid w:val="00875F3A"/>
    <w:rsid w:val="008812ED"/>
    <w:rsid w:val="008843AC"/>
    <w:rsid w:val="00887E00"/>
    <w:rsid w:val="00893E60"/>
    <w:rsid w:val="00895122"/>
    <w:rsid w:val="00897CB3"/>
    <w:rsid w:val="00897DE2"/>
    <w:rsid w:val="008A08F6"/>
    <w:rsid w:val="008A15CE"/>
    <w:rsid w:val="008A427D"/>
    <w:rsid w:val="008B179A"/>
    <w:rsid w:val="008B241F"/>
    <w:rsid w:val="008C27A7"/>
    <w:rsid w:val="008C59E5"/>
    <w:rsid w:val="008C5BD2"/>
    <w:rsid w:val="008C5EF9"/>
    <w:rsid w:val="008D07EC"/>
    <w:rsid w:val="008D2491"/>
    <w:rsid w:val="008D36B1"/>
    <w:rsid w:val="008D788B"/>
    <w:rsid w:val="008E3A04"/>
    <w:rsid w:val="008E3E6D"/>
    <w:rsid w:val="008E503A"/>
    <w:rsid w:val="008E55FA"/>
    <w:rsid w:val="008F015A"/>
    <w:rsid w:val="008F21A9"/>
    <w:rsid w:val="008F2FB2"/>
    <w:rsid w:val="008F353D"/>
    <w:rsid w:val="008F3BAC"/>
    <w:rsid w:val="008F3E54"/>
    <w:rsid w:val="008F665F"/>
    <w:rsid w:val="00902134"/>
    <w:rsid w:val="00904160"/>
    <w:rsid w:val="00905CDA"/>
    <w:rsid w:val="00906791"/>
    <w:rsid w:val="00907099"/>
    <w:rsid w:val="00913B65"/>
    <w:rsid w:val="0091654C"/>
    <w:rsid w:val="0091754C"/>
    <w:rsid w:val="00921B60"/>
    <w:rsid w:val="00922800"/>
    <w:rsid w:val="00926213"/>
    <w:rsid w:val="00931E69"/>
    <w:rsid w:val="00933461"/>
    <w:rsid w:val="00935274"/>
    <w:rsid w:val="00935FB1"/>
    <w:rsid w:val="00937128"/>
    <w:rsid w:val="00941529"/>
    <w:rsid w:val="009427D5"/>
    <w:rsid w:val="00946AC9"/>
    <w:rsid w:val="0095161A"/>
    <w:rsid w:val="00957B37"/>
    <w:rsid w:val="00963AAE"/>
    <w:rsid w:val="00963B5F"/>
    <w:rsid w:val="00966B94"/>
    <w:rsid w:val="00974AFD"/>
    <w:rsid w:val="00974E22"/>
    <w:rsid w:val="00976482"/>
    <w:rsid w:val="009765FC"/>
    <w:rsid w:val="00981FFA"/>
    <w:rsid w:val="00982920"/>
    <w:rsid w:val="00983C13"/>
    <w:rsid w:val="00986076"/>
    <w:rsid w:val="00991312"/>
    <w:rsid w:val="009928DA"/>
    <w:rsid w:val="009967FB"/>
    <w:rsid w:val="00997119"/>
    <w:rsid w:val="00997F1A"/>
    <w:rsid w:val="009A12C3"/>
    <w:rsid w:val="009A32A8"/>
    <w:rsid w:val="009A6D85"/>
    <w:rsid w:val="009B2C17"/>
    <w:rsid w:val="009B3D70"/>
    <w:rsid w:val="009B4B26"/>
    <w:rsid w:val="009B601B"/>
    <w:rsid w:val="009B6E65"/>
    <w:rsid w:val="009C531C"/>
    <w:rsid w:val="009C70BD"/>
    <w:rsid w:val="009D06BF"/>
    <w:rsid w:val="009D0CA6"/>
    <w:rsid w:val="009D1F91"/>
    <w:rsid w:val="009D257F"/>
    <w:rsid w:val="009D33B4"/>
    <w:rsid w:val="009E355C"/>
    <w:rsid w:val="009E3F54"/>
    <w:rsid w:val="009E4FF4"/>
    <w:rsid w:val="009F03E4"/>
    <w:rsid w:val="009F395B"/>
    <w:rsid w:val="009F74A1"/>
    <w:rsid w:val="00A0688E"/>
    <w:rsid w:val="00A14ABF"/>
    <w:rsid w:val="00A16586"/>
    <w:rsid w:val="00A23EF2"/>
    <w:rsid w:val="00A23F00"/>
    <w:rsid w:val="00A25103"/>
    <w:rsid w:val="00A312E4"/>
    <w:rsid w:val="00A32368"/>
    <w:rsid w:val="00A36F51"/>
    <w:rsid w:val="00A42398"/>
    <w:rsid w:val="00A4627C"/>
    <w:rsid w:val="00A47375"/>
    <w:rsid w:val="00A474D6"/>
    <w:rsid w:val="00A47DA0"/>
    <w:rsid w:val="00A52FC0"/>
    <w:rsid w:val="00A55667"/>
    <w:rsid w:val="00A5706D"/>
    <w:rsid w:val="00A612F2"/>
    <w:rsid w:val="00A655DF"/>
    <w:rsid w:val="00A77E3E"/>
    <w:rsid w:val="00A80DBE"/>
    <w:rsid w:val="00A818A1"/>
    <w:rsid w:val="00A82306"/>
    <w:rsid w:val="00A83B6C"/>
    <w:rsid w:val="00A844B2"/>
    <w:rsid w:val="00A845B5"/>
    <w:rsid w:val="00A85BE3"/>
    <w:rsid w:val="00A862DC"/>
    <w:rsid w:val="00A93F9A"/>
    <w:rsid w:val="00A946C3"/>
    <w:rsid w:val="00A95135"/>
    <w:rsid w:val="00A96C69"/>
    <w:rsid w:val="00AA41F1"/>
    <w:rsid w:val="00AA496E"/>
    <w:rsid w:val="00AA49BD"/>
    <w:rsid w:val="00AB28BD"/>
    <w:rsid w:val="00AB2E5C"/>
    <w:rsid w:val="00AB565F"/>
    <w:rsid w:val="00AB5DB0"/>
    <w:rsid w:val="00AB62E0"/>
    <w:rsid w:val="00AB6F7B"/>
    <w:rsid w:val="00AC100E"/>
    <w:rsid w:val="00AC5E75"/>
    <w:rsid w:val="00AD41A8"/>
    <w:rsid w:val="00AD69EE"/>
    <w:rsid w:val="00AE345A"/>
    <w:rsid w:val="00AE5B0B"/>
    <w:rsid w:val="00AE5CB9"/>
    <w:rsid w:val="00AE5FB6"/>
    <w:rsid w:val="00AE6102"/>
    <w:rsid w:val="00AE663F"/>
    <w:rsid w:val="00AF0946"/>
    <w:rsid w:val="00AF31B8"/>
    <w:rsid w:val="00B00C88"/>
    <w:rsid w:val="00B023F6"/>
    <w:rsid w:val="00B032DF"/>
    <w:rsid w:val="00B0731A"/>
    <w:rsid w:val="00B10156"/>
    <w:rsid w:val="00B12FA7"/>
    <w:rsid w:val="00B2166E"/>
    <w:rsid w:val="00B22CBD"/>
    <w:rsid w:val="00B353C6"/>
    <w:rsid w:val="00B35A5A"/>
    <w:rsid w:val="00B36B31"/>
    <w:rsid w:val="00B41499"/>
    <w:rsid w:val="00B420BA"/>
    <w:rsid w:val="00B46787"/>
    <w:rsid w:val="00B5277C"/>
    <w:rsid w:val="00B56823"/>
    <w:rsid w:val="00B60714"/>
    <w:rsid w:val="00B61748"/>
    <w:rsid w:val="00B62E92"/>
    <w:rsid w:val="00B63115"/>
    <w:rsid w:val="00B63BA3"/>
    <w:rsid w:val="00B641F0"/>
    <w:rsid w:val="00B648B3"/>
    <w:rsid w:val="00B659F9"/>
    <w:rsid w:val="00B65B52"/>
    <w:rsid w:val="00B672D1"/>
    <w:rsid w:val="00B74651"/>
    <w:rsid w:val="00B74B54"/>
    <w:rsid w:val="00B7507A"/>
    <w:rsid w:val="00B779F2"/>
    <w:rsid w:val="00B8355E"/>
    <w:rsid w:val="00B876EE"/>
    <w:rsid w:val="00B87D54"/>
    <w:rsid w:val="00B9170E"/>
    <w:rsid w:val="00B9254F"/>
    <w:rsid w:val="00B947BF"/>
    <w:rsid w:val="00B964A5"/>
    <w:rsid w:val="00B96AE9"/>
    <w:rsid w:val="00BA2835"/>
    <w:rsid w:val="00BA28CA"/>
    <w:rsid w:val="00BB29A2"/>
    <w:rsid w:val="00BC00A3"/>
    <w:rsid w:val="00BC07C8"/>
    <w:rsid w:val="00BC51C8"/>
    <w:rsid w:val="00BC5BCA"/>
    <w:rsid w:val="00BC7AC3"/>
    <w:rsid w:val="00BD519F"/>
    <w:rsid w:val="00BD5BDD"/>
    <w:rsid w:val="00BD6604"/>
    <w:rsid w:val="00BD7F7E"/>
    <w:rsid w:val="00BE0F93"/>
    <w:rsid w:val="00BE3737"/>
    <w:rsid w:val="00BE52F7"/>
    <w:rsid w:val="00BE6158"/>
    <w:rsid w:val="00BE6EB2"/>
    <w:rsid w:val="00BE71B0"/>
    <w:rsid w:val="00BF0C0A"/>
    <w:rsid w:val="00BF262E"/>
    <w:rsid w:val="00BF3ADD"/>
    <w:rsid w:val="00C040A8"/>
    <w:rsid w:val="00C07BD3"/>
    <w:rsid w:val="00C115A3"/>
    <w:rsid w:val="00C12FF0"/>
    <w:rsid w:val="00C15E79"/>
    <w:rsid w:val="00C200E7"/>
    <w:rsid w:val="00C2201A"/>
    <w:rsid w:val="00C24871"/>
    <w:rsid w:val="00C255B8"/>
    <w:rsid w:val="00C27876"/>
    <w:rsid w:val="00C323CF"/>
    <w:rsid w:val="00C32464"/>
    <w:rsid w:val="00C36194"/>
    <w:rsid w:val="00C36F2B"/>
    <w:rsid w:val="00C51BEF"/>
    <w:rsid w:val="00C53F00"/>
    <w:rsid w:val="00C61D49"/>
    <w:rsid w:val="00C638E0"/>
    <w:rsid w:val="00C70462"/>
    <w:rsid w:val="00C734B6"/>
    <w:rsid w:val="00C77EA4"/>
    <w:rsid w:val="00C80AA7"/>
    <w:rsid w:val="00C820F5"/>
    <w:rsid w:val="00C90A21"/>
    <w:rsid w:val="00C94898"/>
    <w:rsid w:val="00C94CE7"/>
    <w:rsid w:val="00C96B42"/>
    <w:rsid w:val="00CA0371"/>
    <w:rsid w:val="00CA7990"/>
    <w:rsid w:val="00CB66E9"/>
    <w:rsid w:val="00CC1401"/>
    <w:rsid w:val="00CC66C6"/>
    <w:rsid w:val="00CC7838"/>
    <w:rsid w:val="00CD0C0E"/>
    <w:rsid w:val="00CD4EAB"/>
    <w:rsid w:val="00CD779D"/>
    <w:rsid w:val="00CD7DB7"/>
    <w:rsid w:val="00CE17B0"/>
    <w:rsid w:val="00CE3F82"/>
    <w:rsid w:val="00CE416B"/>
    <w:rsid w:val="00CE462F"/>
    <w:rsid w:val="00CE7B79"/>
    <w:rsid w:val="00CF2933"/>
    <w:rsid w:val="00CF4612"/>
    <w:rsid w:val="00CF56E8"/>
    <w:rsid w:val="00CF7618"/>
    <w:rsid w:val="00D0692B"/>
    <w:rsid w:val="00D161EA"/>
    <w:rsid w:val="00D204C2"/>
    <w:rsid w:val="00D237A2"/>
    <w:rsid w:val="00D24A87"/>
    <w:rsid w:val="00D252B2"/>
    <w:rsid w:val="00D25BB3"/>
    <w:rsid w:val="00D26A99"/>
    <w:rsid w:val="00D368AA"/>
    <w:rsid w:val="00D42C86"/>
    <w:rsid w:val="00D44F45"/>
    <w:rsid w:val="00D50995"/>
    <w:rsid w:val="00D5203F"/>
    <w:rsid w:val="00D53339"/>
    <w:rsid w:val="00D5636C"/>
    <w:rsid w:val="00D60D0F"/>
    <w:rsid w:val="00D61B60"/>
    <w:rsid w:val="00D6352F"/>
    <w:rsid w:val="00D64BC6"/>
    <w:rsid w:val="00D66A6C"/>
    <w:rsid w:val="00D71F99"/>
    <w:rsid w:val="00D74A59"/>
    <w:rsid w:val="00D74F3E"/>
    <w:rsid w:val="00D766A6"/>
    <w:rsid w:val="00D810E0"/>
    <w:rsid w:val="00D85059"/>
    <w:rsid w:val="00D875E1"/>
    <w:rsid w:val="00D91112"/>
    <w:rsid w:val="00D91258"/>
    <w:rsid w:val="00D94069"/>
    <w:rsid w:val="00D9744E"/>
    <w:rsid w:val="00DA3FF9"/>
    <w:rsid w:val="00DA4286"/>
    <w:rsid w:val="00DA4B15"/>
    <w:rsid w:val="00DA7E51"/>
    <w:rsid w:val="00DB05BA"/>
    <w:rsid w:val="00DB2EEE"/>
    <w:rsid w:val="00DC094C"/>
    <w:rsid w:val="00DC33A2"/>
    <w:rsid w:val="00DC45CC"/>
    <w:rsid w:val="00DC482F"/>
    <w:rsid w:val="00DC6D5A"/>
    <w:rsid w:val="00DD35B0"/>
    <w:rsid w:val="00DE2336"/>
    <w:rsid w:val="00DE5601"/>
    <w:rsid w:val="00DE5720"/>
    <w:rsid w:val="00DE63B7"/>
    <w:rsid w:val="00DE695D"/>
    <w:rsid w:val="00DE7BF9"/>
    <w:rsid w:val="00DF092F"/>
    <w:rsid w:val="00DF3DE1"/>
    <w:rsid w:val="00DF47F5"/>
    <w:rsid w:val="00DF5D27"/>
    <w:rsid w:val="00DF7AD2"/>
    <w:rsid w:val="00E03275"/>
    <w:rsid w:val="00E03441"/>
    <w:rsid w:val="00E053B1"/>
    <w:rsid w:val="00E10931"/>
    <w:rsid w:val="00E1148A"/>
    <w:rsid w:val="00E122AC"/>
    <w:rsid w:val="00E12E65"/>
    <w:rsid w:val="00E14EBA"/>
    <w:rsid w:val="00E15A9D"/>
    <w:rsid w:val="00E174AF"/>
    <w:rsid w:val="00E22182"/>
    <w:rsid w:val="00E27542"/>
    <w:rsid w:val="00E35D20"/>
    <w:rsid w:val="00E41CE7"/>
    <w:rsid w:val="00E50DA7"/>
    <w:rsid w:val="00E50E3B"/>
    <w:rsid w:val="00E53048"/>
    <w:rsid w:val="00E54D80"/>
    <w:rsid w:val="00E56F6D"/>
    <w:rsid w:val="00E57C6A"/>
    <w:rsid w:val="00E6233C"/>
    <w:rsid w:val="00E70708"/>
    <w:rsid w:val="00E727C9"/>
    <w:rsid w:val="00E73182"/>
    <w:rsid w:val="00E753A3"/>
    <w:rsid w:val="00E80CEE"/>
    <w:rsid w:val="00E80F2B"/>
    <w:rsid w:val="00E84B32"/>
    <w:rsid w:val="00E851C9"/>
    <w:rsid w:val="00E85663"/>
    <w:rsid w:val="00E95410"/>
    <w:rsid w:val="00EA142F"/>
    <w:rsid w:val="00EA4D49"/>
    <w:rsid w:val="00EA56C5"/>
    <w:rsid w:val="00EA6A51"/>
    <w:rsid w:val="00EB4EF8"/>
    <w:rsid w:val="00EB56F8"/>
    <w:rsid w:val="00EB6AF4"/>
    <w:rsid w:val="00EB7AB3"/>
    <w:rsid w:val="00EC14AD"/>
    <w:rsid w:val="00EC3FE0"/>
    <w:rsid w:val="00EC6429"/>
    <w:rsid w:val="00ED03B4"/>
    <w:rsid w:val="00ED1204"/>
    <w:rsid w:val="00ED3040"/>
    <w:rsid w:val="00ED37F9"/>
    <w:rsid w:val="00EE1A6C"/>
    <w:rsid w:val="00EE4A90"/>
    <w:rsid w:val="00EE4E96"/>
    <w:rsid w:val="00EE5776"/>
    <w:rsid w:val="00EE7296"/>
    <w:rsid w:val="00EE7D2E"/>
    <w:rsid w:val="00EF13F7"/>
    <w:rsid w:val="00EF28EC"/>
    <w:rsid w:val="00EF6F81"/>
    <w:rsid w:val="00F00DB0"/>
    <w:rsid w:val="00F018D6"/>
    <w:rsid w:val="00F02D1B"/>
    <w:rsid w:val="00F046B8"/>
    <w:rsid w:val="00F04836"/>
    <w:rsid w:val="00F04AC1"/>
    <w:rsid w:val="00F05F9D"/>
    <w:rsid w:val="00F11071"/>
    <w:rsid w:val="00F113F6"/>
    <w:rsid w:val="00F11EF8"/>
    <w:rsid w:val="00F12E83"/>
    <w:rsid w:val="00F15465"/>
    <w:rsid w:val="00F178AE"/>
    <w:rsid w:val="00F217E5"/>
    <w:rsid w:val="00F22CE1"/>
    <w:rsid w:val="00F23A01"/>
    <w:rsid w:val="00F244C1"/>
    <w:rsid w:val="00F2547C"/>
    <w:rsid w:val="00F27A01"/>
    <w:rsid w:val="00F30E51"/>
    <w:rsid w:val="00F3118D"/>
    <w:rsid w:val="00F3247E"/>
    <w:rsid w:val="00F32C14"/>
    <w:rsid w:val="00F33092"/>
    <w:rsid w:val="00F34914"/>
    <w:rsid w:val="00F34D20"/>
    <w:rsid w:val="00F35D30"/>
    <w:rsid w:val="00F417E5"/>
    <w:rsid w:val="00F448A3"/>
    <w:rsid w:val="00F44C90"/>
    <w:rsid w:val="00F47967"/>
    <w:rsid w:val="00F479EC"/>
    <w:rsid w:val="00F519C4"/>
    <w:rsid w:val="00F53D0A"/>
    <w:rsid w:val="00F5532C"/>
    <w:rsid w:val="00F561B5"/>
    <w:rsid w:val="00F64224"/>
    <w:rsid w:val="00F66FD9"/>
    <w:rsid w:val="00F72430"/>
    <w:rsid w:val="00F72EED"/>
    <w:rsid w:val="00F75E03"/>
    <w:rsid w:val="00F768CD"/>
    <w:rsid w:val="00F85078"/>
    <w:rsid w:val="00F90F6E"/>
    <w:rsid w:val="00F91623"/>
    <w:rsid w:val="00F92DF1"/>
    <w:rsid w:val="00F938B1"/>
    <w:rsid w:val="00F9723A"/>
    <w:rsid w:val="00FA34A8"/>
    <w:rsid w:val="00FA56F4"/>
    <w:rsid w:val="00FA586B"/>
    <w:rsid w:val="00FA7C89"/>
    <w:rsid w:val="00FB07F2"/>
    <w:rsid w:val="00FB1344"/>
    <w:rsid w:val="00FB27FA"/>
    <w:rsid w:val="00FB3655"/>
    <w:rsid w:val="00FB4B8A"/>
    <w:rsid w:val="00FB4D7E"/>
    <w:rsid w:val="00FB5FAE"/>
    <w:rsid w:val="00FC0216"/>
    <w:rsid w:val="00FC0F4F"/>
    <w:rsid w:val="00FC2E57"/>
    <w:rsid w:val="00FC3E45"/>
    <w:rsid w:val="00FD03B3"/>
    <w:rsid w:val="00FD08F2"/>
    <w:rsid w:val="00FD1A96"/>
    <w:rsid w:val="00FD2955"/>
    <w:rsid w:val="00FD5941"/>
    <w:rsid w:val="00FD5DE8"/>
    <w:rsid w:val="00FD790D"/>
    <w:rsid w:val="00FE083E"/>
    <w:rsid w:val="00FE485D"/>
    <w:rsid w:val="00FE70C8"/>
    <w:rsid w:val="00FE754E"/>
    <w:rsid w:val="00FF49B1"/>
    <w:rsid w:val="00FF6D68"/>
    <w:rsid w:val="0356B369"/>
    <w:rsid w:val="038FF409"/>
    <w:rsid w:val="0B965E49"/>
    <w:rsid w:val="0BF76089"/>
    <w:rsid w:val="0C0092B8"/>
    <w:rsid w:val="0E5EB98C"/>
    <w:rsid w:val="0EC0AF63"/>
    <w:rsid w:val="0F38337A"/>
    <w:rsid w:val="14106A42"/>
    <w:rsid w:val="25236950"/>
    <w:rsid w:val="26BFFB4C"/>
    <w:rsid w:val="2EB12339"/>
    <w:rsid w:val="31C1BDA8"/>
    <w:rsid w:val="3668E058"/>
    <w:rsid w:val="3BA8C02F"/>
    <w:rsid w:val="3C0CE4F0"/>
    <w:rsid w:val="3E8324F1"/>
    <w:rsid w:val="41A47DAF"/>
    <w:rsid w:val="42DCD1EF"/>
    <w:rsid w:val="4478A250"/>
    <w:rsid w:val="4BDBA6C7"/>
    <w:rsid w:val="4D3EE8D3"/>
    <w:rsid w:val="520D21E6"/>
    <w:rsid w:val="58A10172"/>
    <w:rsid w:val="58C5ADC2"/>
    <w:rsid w:val="59EA55AC"/>
    <w:rsid w:val="5B7ED5A4"/>
    <w:rsid w:val="5CBA7257"/>
    <w:rsid w:val="65C9053E"/>
    <w:rsid w:val="69B173F4"/>
    <w:rsid w:val="6B4D4455"/>
    <w:rsid w:val="6C3E11F0"/>
    <w:rsid w:val="6DD9E251"/>
    <w:rsid w:val="6E843AE0"/>
    <w:rsid w:val="6F2E5446"/>
    <w:rsid w:val="6FAC0BCD"/>
    <w:rsid w:val="71E196E4"/>
    <w:rsid w:val="735838F1"/>
    <w:rsid w:val="7401C569"/>
    <w:rsid w:val="759D95CA"/>
    <w:rsid w:val="7877878E"/>
    <w:rsid w:val="79306285"/>
    <w:rsid w:val="7B8BE062"/>
    <w:rsid w:val="7BE28167"/>
    <w:rsid w:val="7CEFB967"/>
    <w:rsid w:val="7D47F8AD"/>
    <w:rsid w:val="7FBA9A66"/>
    <w:rsid w:val="7FDEB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A9717"/>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288"/>
    <w:rPr>
      <w:sz w:val="24"/>
      <w:szCs w:val="24"/>
      <w:lang w:val="en-GB"/>
    </w:rPr>
  </w:style>
  <w:style w:type="paragraph" w:styleId="Heading1">
    <w:name w:val="heading 1"/>
    <w:basedOn w:val="Normal"/>
    <w:next w:val="Normal"/>
    <w:link w:val="Heading1Char"/>
    <w:qFormat/>
    <w:rsid w:val="004A0288"/>
    <w:pPr>
      <w:keepNext/>
      <w:outlineLvl w:val="0"/>
    </w:pPr>
    <w:rPr>
      <w:b/>
      <w:bCs/>
    </w:rPr>
  </w:style>
  <w:style w:type="paragraph" w:styleId="Heading2">
    <w:name w:val="heading 2"/>
    <w:basedOn w:val="Normal"/>
    <w:next w:val="Normal"/>
    <w:qFormat/>
    <w:rsid w:val="004A0288"/>
    <w:pPr>
      <w:keepNext/>
      <w:spacing w:after="120"/>
      <w:jc w:val="center"/>
      <w:outlineLvl w:val="1"/>
    </w:pPr>
    <w:rPr>
      <w:u w:val="single"/>
    </w:rPr>
  </w:style>
  <w:style w:type="paragraph" w:styleId="Heading3">
    <w:name w:val="heading 3"/>
    <w:basedOn w:val="Normal"/>
    <w:next w:val="Normal"/>
    <w:qFormat/>
    <w:rsid w:val="004A0288"/>
    <w:pPr>
      <w:keepNext/>
      <w:spacing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link w:val="TitleChar"/>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customStyle="1" w:styleId="BalloonTextChar">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customStyle="1" w:styleId="HeaderChar">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34A8"/>
    <w:rPr>
      <w:sz w:val="24"/>
      <w:szCs w:val="24"/>
      <w:lang w:val="en-GB"/>
    </w:rPr>
  </w:style>
  <w:style w:type="paragraph" w:customStyle="1" w:styleId="type">
    <w:name w:val="type"/>
    <w:basedOn w:val="Normal"/>
    <w:rsid w:val="00FF49B1"/>
    <w:pPr>
      <w:spacing w:before="100" w:beforeAutospacing="1" w:after="100" w:afterAutospacing="1"/>
    </w:pPr>
    <w:rPr>
      <w:lang w:eastAsia="en-GB"/>
    </w:rPr>
  </w:style>
  <w:style w:type="character" w:customStyle="1" w:styleId="Heading1Char">
    <w:name w:val="Heading 1 Char"/>
    <w:basedOn w:val="DefaultParagraphFont"/>
    <w:link w:val="Heading1"/>
    <w:rsid w:val="00705287"/>
    <w:rPr>
      <w:b/>
      <w:bCs/>
      <w:sz w:val="24"/>
      <w:szCs w:val="24"/>
      <w:lang w:val="en-GB"/>
    </w:rPr>
  </w:style>
  <w:style w:type="paragraph" w:customStyle="1" w:styleId="NormalWeb10">
    <w:name w:val="Normal (Web)10"/>
    <w:basedOn w:val="Normal"/>
    <w:rsid w:val="00111AE2"/>
    <w:rPr>
      <w:lang w:eastAsia="en-GB"/>
    </w:rPr>
  </w:style>
  <w:style w:type="character" w:styleId="CommentReference">
    <w:name w:val="annotation reference"/>
    <w:basedOn w:val="DefaultParagraphFont"/>
    <w:semiHidden/>
    <w:rsid w:val="00111AE2"/>
    <w:rPr>
      <w:sz w:val="16"/>
      <w:szCs w:val="16"/>
    </w:rPr>
  </w:style>
  <w:style w:type="paragraph" w:styleId="CommentText">
    <w:name w:val="annotation text"/>
    <w:basedOn w:val="Normal"/>
    <w:link w:val="CommentTextChar"/>
    <w:semiHidden/>
    <w:rsid w:val="00111AE2"/>
    <w:rPr>
      <w:sz w:val="20"/>
      <w:szCs w:val="20"/>
      <w:lang w:eastAsia="en-GB"/>
    </w:rPr>
  </w:style>
  <w:style w:type="character" w:customStyle="1" w:styleId="CommentTextChar">
    <w:name w:val="Comment Text Char"/>
    <w:basedOn w:val="DefaultParagraphFont"/>
    <w:link w:val="CommentText"/>
    <w:semiHidden/>
    <w:rsid w:val="00111AE2"/>
    <w:rPr>
      <w:lang w:val="en-GB" w:eastAsia="en-GB"/>
    </w:rPr>
  </w:style>
  <w:style w:type="paragraph" w:styleId="CommentSubject">
    <w:name w:val="annotation subject"/>
    <w:basedOn w:val="CommentText"/>
    <w:next w:val="CommentText"/>
    <w:link w:val="CommentSubjectChar"/>
    <w:semiHidden/>
    <w:rsid w:val="00111AE2"/>
    <w:rPr>
      <w:b/>
      <w:bCs/>
    </w:rPr>
  </w:style>
  <w:style w:type="character" w:customStyle="1" w:styleId="CommentSubjectChar">
    <w:name w:val="Comment Subject Char"/>
    <w:basedOn w:val="CommentTextChar"/>
    <w:link w:val="CommentSubject"/>
    <w:semiHidden/>
    <w:rsid w:val="00111AE2"/>
    <w:rPr>
      <w:b/>
      <w:bCs/>
      <w:lang w:val="en-GB" w:eastAsia="en-GB"/>
    </w:rPr>
  </w:style>
  <w:style w:type="table" w:customStyle="1" w:styleId="TableGrid1">
    <w:name w:val="Table Grid1"/>
    <w:basedOn w:val="TableNormal"/>
    <w:next w:val="TableGrid"/>
    <w:rsid w:val="00111A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11AE2"/>
    <w:rPr>
      <w:rFonts w:asciiTheme="minorHAnsi" w:eastAsiaTheme="minorHAnsi" w:hAnsiTheme="minorHAnsi" w:cstheme="minorBidi"/>
      <w:sz w:val="22"/>
      <w:szCs w:val="22"/>
      <w:lang w:val="en-GB"/>
    </w:rPr>
  </w:style>
  <w:style w:type="character" w:customStyle="1" w:styleId="TitleChar">
    <w:name w:val="Title Char"/>
    <w:basedOn w:val="DefaultParagraphFont"/>
    <w:link w:val="Title"/>
    <w:rsid w:val="00111AE2"/>
    <w:rPr>
      <w:sz w:val="24"/>
      <w:u w:val="single"/>
      <w:lang w:val="en-GB"/>
    </w:rPr>
  </w:style>
  <w:style w:type="paragraph" w:styleId="BodyText">
    <w:name w:val="Body Text"/>
    <w:basedOn w:val="Normal"/>
    <w:link w:val="BodyTextChar"/>
    <w:rsid w:val="00111AE2"/>
    <w:pPr>
      <w:jc w:val="center"/>
    </w:pPr>
    <w:rPr>
      <w:color w:val="0000FF"/>
      <w:sz w:val="56"/>
      <w:szCs w:val="20"/>
    </w:rPr>
  </w:style>
  <w:style w:type="character" w:customStyle="1" w:styleId="BodyTextChar">
    <w:name w:val="Body Text Char"/>
    <w:basedOn w:val="DefaultParagraphFont"/>
    <w:link w:val="BodyText"/>
    <w:rsid w:val="00111AE2"/>
    <w:rPr>
      <w:color w:val="0000FF"/>
      <w:sz w:val="56"/>
      <w:lang w:val="en-GB"/>
    </w:rPr>
  </w:style>
  <w:style w:type="table" w:customStyle="1" w:styleId="TableGrid2">
    <w:name w:val="Table Grid2"/>
    <w:basedOn w:val="TableNormal"/>
    <w:next w:val="TableGrid"/>
    <w:rsid w:val="000F2A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F2A30"/>
    <w:pPr>
      <w:spacing w:before="100" w:beforeAutospacing="1" w:after="100" w:afterAutospacing="1"/>
    </w:pPr>
    <w:rPr>
      <w:lang w:eastAsia="en-GB"/>
    </w:rPr>
  </w:style>
  <w:style w:type="character" w:customStyle="1" w:styleId="normaltextrun">
    <w:name w:val="normaltextrun"/>
    <w:basedOn w:val="DefaultParagraphFont"/>
    <w:rsid w:val="000F2A30"/>
  </w:style>
  <w:style w:type="character" w:customStyle="1" w:styleId="eop">
    <w:name w:val="eop"/>
    <w:basedOn w:val="DefaultParagraphFont"/>
    <w:rsid w:val="000F2A30"/>
  </w:style>
  <w:style w:type="character" w:customStyle="1" w:styleId="tabchar">
    <w:name w:val="tabchar"/>
    <w:basedOn w:val="DefaultParagraphFont"/>
    <w:rsid w:val="00D2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82081">
      <w:bodyDiv w:val="1"/>
      <w:marLeft w:val="0"/>
      <w:marRight w:val="0"/>
      <w:marTop w:val="0"/>
      <w:marBottom w:val="0"/>
      <w:divBdr>
        <w:top w:val="none" w:sz="0" w:space="0" w:color="auto"/>
        <w:left w:val="none" w:sz="0" w:space="0" w:color="auto"/>
        <w:bottom w:val="none" w:sz="0" w:space="0" w:color="auto"/>
        <w:right w:val="none" w:sz="0" w:space="0" w:color="auto"/>
      </w:divBdr>
      <w:divsChild>
        <w:div w:id="1142507368">
          <w:marLeft w:val="0"/>
          <w:marRight w:val="0"/>
          <w:marTop w:val="0"/>
          <w:marBottom w:val="0"/>
          <w:divBdr>
            <w:top w:val="none" w:sz="0" w:space="0" w:color="auto"/>
            <w:left w:val="none" w:sz="0" w:space="0" w:color="auto"/>
            <w:bottom w:val="none" w:sz="0" w:space="0" w:color="auto"/>
            <w:right w:val="none" w:sz="0" w:space="0" w:color="auto"/>
          </w:divBdr>
        </w:div>
        <w:div w:id="2016611042">
          <w:marLeft w:val="0"/>
          <w:marRight w:val="0"/>
          <w:marTop w:val="0"/>
          <w:marBottom w:val="0"/>
          <w:divBdr>
            <w:top w:val="none" w:sz="0" w:space="0" w:color="auto"/>
            <w:left w:val="none" w:sz="0" w:space="0" w:color="auto"/>
            <w:bottom w:val="none" w:sz="0" w:space="0" w:color="auto"/>
            <w:right w:val="none" w:sz="0" w:space="0" w:color="auto"/>
          </w:divBdr>
        </w:div>
        <w:div w:id="110440918">
          <w:marLeft w:val="0"/>
          <w:marRight w:val="0"/>
          <w:marTop w:val="0"/>
          <w:marBottom w:val="0"/>
          <w:divBdr>
            <w:top w:val="none" w:sz="0" w:space="0" w:color="auto"/>
            <w:left w:val="none" w:sz="0" w:space="0" w:color="auto"/>
            <w:bottom w:val="none" w:sz="0" w:space="0" w:color="auto"/>
            <w:right w:val="none" w:sz="0" w:space="0" w:color="auto"/>
          </w:divBdr>
        </w:div>
      </w:divsChild>
    </w:div>
    <w:div w:id="275412760">
      <w:bodyDiv w:val="1"/>
      <w:marLeft w:val="0"/>
      <w:marRight w:val="0"/>
      <w:marTop w:val="0"/>
      <w:marBottom w:val="0"/>
      <w:divBdr>
        <w:top w:val="none" w:sz="0" w:space="0" w:color="auto"/>
        <w:left w:val="none" w:sz="0" w:space="0" w:color="auto"/>
        <w:bottom w:val="none" w:sz="0" w:space="0" w:color="auto"/>
        <w:right w:val="none" w:sz="0" w:space="0" w:color="auto"/>
      </w:divBdr>
      <w:divsChild>
        <w:div w:id="718431464">
          <w:marLeft w:val="0"/>
          <w:marRight w:val="0"/>
          <w:marTop w:val="0"/>
          <w:marBottom w:val="0"/>
          <w:divBdr>
            <w:top w:val="none" w:sz="0" w:space="0" w:color="auto"/>
            <w:left w:val="none" w:sz="0" w:space="0" w:color="auto"/>
            <w:bottom w:val="none" w:sz="0" w:space="0" w:color="auto"/>
            <w:right w:val="none" w:sz="0" w:space="0" w:color="auto"/>
          </w:divBdr>
        </w:div>
        <w:div w:id="1734622074">
          <w:marLeft w:val="0"/>
          <w:marRight w:val="0"/>
          <w:marTop w:val="0"/>
          <w:marBottom w:val="0"/>
          <w:divBdr>
            <w:top w:val="none" w:sz="0" w:space="0" w:color="auto"/>
            <w:left w:val="none" w:sz="0" w:space="0" w:color="auto"/>
            <w:bottom w:val="none" w:sz="0" w:space="0" w:color="auto"/>
            <w:right w:val="none" w:sz="0" w:space="0" w:color="auto"/>
          </w:divBdr>
        </w:div>
        <w:div w:id="837885307">
          <w:marLeft w:val="0"/>
          <w:marRight w:val="0"/>
          <w:marTop w:val="0"/>
          <w:marBottom w:val="0"/>
          <w:divBdr>
            <w:top w:val="none" w:sz="0" w:space="0" w:color="auto"/>
            <w:left w:val="none" w:sz="0" w:space="0" w:color="auto"/>
            <w:bottom w:val="none" w:sz="0" w:space="0" w:color="auto"/>
            <w:right w:val="none" w:sz="0" w:space="0" w:color="auto"/>
          </w:divBdr>
        </w:div>
      </w:divsChild>
    </w:div>
    <w:div w:id="563106944">
      <w:bodyDiv w:val="1"/>
      <w:marLeft w:val="0"/>
      <w:marRight w:val="0"/>
      <w:marTop w:val="0"/>
      <w:marBottom w:val="0"/>
      <w:divBdr>
        <w:top w:val="none" w:sz="0" w:space="0" w:color="auto"/>
        <w:left w:val="none" w:sz="0" w:space="0" w:color="auto"/>
        <w:bottom w:val="none" w:sz="0" w:space="0" w:color="auto"/>
        <w:right w:val="none" w:sz="0" w:space="0" w:color="auto"/>
      </w:divBdr>
      <w:divsChild>
        <w:div w:id="1315915140">
          <w:marLeft w:val="0"/>
          <w:marRight w:val="0"/>
          <w:marTop w:val="0"/>
          <w:marBottom w:val="0"/>
          <w:divBdr>
            <w:top w:val="none" w:sz="0" w:space="0" w:color="auto"/>
            <w:left w:val="none" w:sz="0" w:space="0" w:color="auto"/>
            <w:bottom w:val="none" w:sz="0" w:space="0" w:color="auto"/>
            <w:right w:val="none" w:sz="0" w:space="0" w:color="auto"/>
          </w:divBdr>
        </w:div>
        <w:div w:id="2004627791">
          <w:marLeft w:val="0"/>
          <w:marRight w:val="0"/>
          <w:marTop w:val="0"/>
          <w:marBottom w:val="0"/>
          <w:divBdr>
            <w:top w:val="none" w:sz="0" w:space="0" w:color="auto"/>
            <w:left w:val="none" w:sz="0" w:space="0" w:color="auto"/>
            <w:bottom w:val="none" w:sz="0" w:space="0" w:color="auto"/>
            <w:right w:val="none" w:sz="0" w:space="0" w:color="auto"/>
          </w:divBdr>
        </w:div>
        <w:div w:id="1350063723">
          <w:marLeft w:val="0"/>
          <w:marRight w:val="0"/>
          <w:marTop w:val="0"/>
          <w:marBottom w:val="0"/>
          <w:divBdr>
            <w:top w:val="none" w:sz="0" w:space="0" w:color="auto"/>
            <w:left w:val="none" w:sz="0" w:space="0" w:color="auto"/>
            <w:bottom w:val="none" w:sz="0" w:space="0" w:color="auto"/>
            <w:right w:val="none" w:sz="0" w:space="0" w:color="auto"/>
          </w:divBdr>
        </w:div>
        <w:div w:id="542330631">
          <w:marLeft w:val="0"/>
          <w:marRight w:val="0"/>
          <w:marTop w:val="0"/>
          <w:marBottom w:val="0"/>
          <w:divBdr>
            <w:top w:val="none" w:sz="0" w:space="0" w:color="auto"/>
            <w:left w:val="none" w:sz="0" w:space="0" w:color="auto"/>
            <w:bottom w:val="none" w:sz="0" w:space="0" w:color="auto"/>
            <w:right w:val="none" w:sz="0" w:space="0" w:color="auto"/>
          </w:divBdr>
        </w:div>
        <w:div w:id="818158453">
          <w:marLeft w:val="0"/>
          <w:marRight w:val="0"/>
          <w:marTop w:val="0"/>
          <w:marBottom w:val="0"/>
          <w:divBdr>
            <w:top w:val="none" w:sz="0" w:space="0" w:color="auto"/>
            <w:left w:val="none" w:sz="0" w:space="0" w:color="auto"/>
            <w:bottom w:val="none" w:sz="0" w:space="0" w:color="auto"/>
            <w:right w:val="none" w:sz="0" w:space="0" w:color="auto"/>
          </w:divBdr>
        </w:div>
        <w:div w:id="1410616043">
          <w:marLeft w:val="0"/>
          <w:marRight w:val="0"/>
          <w:marTop w:val="0"/>
          <w:marBottom w:val="0"/>
          <w:divBdr>
            <w:top w:val="none" w:sz="0" w:space="0" w:color="auto"/>
            <w:left w:val="none" w:sz="0" w:space="0" w:color="auto"/>
            <w:bottom w:val="none" w:sz="0" w:space="0" w:color="auto"/>
            <w:right w:val="none" w:sz="0" w:space="0" w:color="auto"/>
          </w:divBdr>
        </w:div>
        <w:div w:id="613827300">
          <w:marLeft w:val="0"/>
          <w:marRight w:val="0"/>
          <w:marTop w:val="0"/>
          <w:marBottom w:val="0"/>
          <w:divBdr>
            <w:top w:val="none" w:sz="0" w:space="0" w:color="auto"/>
            <w:left w:val="none" w:sz="0" w:space="0" w:color="auto"/>
            <w:bottom w:val="none" w:sz="0" w:space="0" w:color="auto"/>
            <w:right w:val="none" w:sz="0" w:space="0" w:color="auto"/>
          </w:divBdr>
        </w:div>
        <w:div w:id="41637618">
          <w:marLeft w:val="0"/>
          <w:marRight w:val="0"/>
          <w:marTop w:val="0"/>
          <w:marBottom w:val="0"/>
          <w:divBdr>
            <w:top w:val="none" w:sz="0" w:space="0" w:color="auto"/>
            <w:left w:val="none" w:sz="0" w:space="0" w:color="auto"/>
            <w:bottom w:val="none" w:sz="0" w:space="0" w:color="auto"/>
            <w:right w:val="none" w:sz="0" w:space="0" w:color="auto"/>
          </w:divBdr>
        </w:div>
        <w:div w:id="231236726">
          <w:marLeft w:val="0"/>
          <w:marRight w:val="0"/>
          <w:marTop w:val="0"/>
          <w:marBottom w:val="0"/>
          <w:divBdr>
            <w:top w:val="none" w:sz="0" w:space="0" w:color="auto"/>
            <w:left w:val="none" w:sz="0" w:space="0" w:color="auto"/>
            <w:bottom w:val="none" w:sz="0" w:space="0" w:color="auto"/>
            <w:right w:val="none" w:sz="0" w:space="0" w:color="auto"/>
          </w:divBdr>
        </w:div>
      </w:divsChild>
    </w:div>
    <w:div w:id="683943595">
      <w:bodyDiv w:val="1"/>
      <w:marLeft w:val="0"/>
      <w:marRight w:val="0"/>
      <w:marTop w:val="0"/>
      <w:marBottom w:val="0"/>
      <w:divBdr>
        <w:top w:val="none" w:sz="0" w:space="0" w:color="auto"/>
        <w:left w:val="none" w:sz="0" w:space="0" w:color="auto"/>
        <w:bottom w:val="none" w:sz="0" w:space="0" w:color="auto"/>
        <w:right w:val="none" w:sz="0" w:space="0" w:color="auto"/>
      </w:divBdr>
    </w:div>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 w:id="1463770314">
      <w:bodyDiv w:val="1"/>
      <w:marLeft w:val="0"/>
      <w:marRight w:val="0"/>
      <w:marTop w:val="0"/>
      <w:marBottom w:val="0"/>
      <w:divBdr>
        <w:top w:val="none" w:sz="0" w:space="0" w:color="auto"/>
        <w:left w:val="none" w:sz="0" w:space="0" w:color="auto"/>
        <w:bottom w:val="none" w:sz="0" w:space="0" w:color="auto"/>
        <w:right w:val="none" w:sz="0" w:space="0" w:color="auto"/>
      </w:divBdr>
      <w:divsChild>
        <w:div w:id="1221400776">
          <w:marLeft w:val="0"/>
          <w:marRight w:val="0"/>
          <w:marTop w:val="0"/>
          <w:marBottom w:val="0"/>
          <w:divBdr>
            <w:top w:val="none" w:sz="0" w:space="0" w:color="auto"/>
            <w:left w:val="none" w:sz="0" w:space="0" w:color="auto"/>
            <w:bottom w:val="none" w:sz="0" w:space="0" w:color="auto"/>
            <w:right w:val="none" w:sz="0" w:space="0" w:color="auto"/>
          </w:divBdr>
        </w:div>
        <w:div w:id="1721203805">
          <w:marLeft w:val="0"/>
          <w:marRight w:val="0"/>
          <w:marTop w:val="0"/>
          <w:marBottom w:val="0"/>
          <w:divBdr>
            <w:top w:val="none" w:sz="0" w:space="0" w:color="auto"/>
            <w:left w:val="none" w:sz="0" w:space="0" w:color="auto"/>
            <w:bottom w:val="none" w:sz="0" w:space="0" w:color="auto"/>
            <w:right w:val="none" w:sz="0" w:space="0" w:color="auto"/>
          </w:divBdr>
        </w:div>
        <w:div w:id="801116864">
          <w:marLeft w:val="0"/>
          <w:marRight w:val="0"/>
          <w:marTop w:val="0"/>
          <w:marBottom w:val="0"/>
          <w:divBdr>
            <w:top w:val="none" w:sz="0" w:space="0" w:color="auto"/>
            <w:left w:val="none" w:sz="0" w:space="0" w:color="auto"/>
            <w:bottom w:val="none" w:sz="0" w:space="0" w:color="auto"/>
            <w:right w:val="none" w:sz="0" w:space="0" w:color="auto"/>
          </w:divBdr>
        </w:div>
        <w:div w:id="2036424553">
          <w:marLeft w:val="0"/>
          <w:marRight w:val="0"/>
          <w:marTop w:val="0"/>
          <w:marBottom w:val="0"/>
          <w:divBdr>
            <w:top w:val="none" w:sz="0" w:space="0" w:color="auto"/>
            <w:left w:val="none" w:sz="0" w:space="0" w:color="auto"/>
            <w:bottom w:val="none" w:sz="0" w:space="0" w:color="auto"/>
            <w:right w:val="none" w:sz="0" w:space="0" w:color="auto"/>
          </w:divBdr>
        </w:div>
      </w:divsChild>
    </w:div>
    <w:div w:id="1666397726">
      <w:bodyDiv w:val="1"/>
      <w:marLeft w:val="0"/>
      <w:marRight w:val="0"/>
      <w:marTop w:val="0"/>
      <w:marBottom w:val="0"/>
      <w:divBdr>
        <w:top w:val="none" w:sz="0" w:space="0" w:color="auto"/>
        <w:left w:val="none" w:sz="0" w:space="0" w:color="auto"/>
        <w:bottom w:val="none" w:sz="0" w:space="0" w:color="auto"/>
        <w:right w:val="none" w:sz="0" w:space="0" w:color="auto"/>
      </w:divBdr>
      <w:divsChild>
        <w:div w:id="580216234">
          <w:marLeft w:val="0"/>
          <w:marRight w:val="0"/>
          <w:marTop w:val="0"/>
          <w:marBottom w:val="0"/>
          <w:divBdr>
            <w:top w:val="none" w:sz="0" w:space="0" w:color="auto"/>
            <w:left w:val="none" w:sz="0" w:space="0" w:color="auto"/>
            <w:bottom w:val="none" w:sz="0" w:space="0" w:color="auto"/>
            <w:right w:val="none" w:sz="0" w:space="0" w:color="auto"/>
          </w:divBdr>
        </w:div>
        <w:div w:id="1456826606">
          <w:marLeft w:val="0"/>
          <w:marRight w:val="0"/>
          <w:marTop w:val="0"/>
          <w:marBottom w:val="0"/>
          <w:divBdr>
            <w:top w:val="none" w:sz="0" w:space="0" w:color="auto"/>
            <w:left w:val="none" w:sz="0" w:space="0" w:color="auto"/>
            <w:bottom w:val="none" w:sz="0" w:space="0" w:color="auto"/>
            <w:right w:val="none" w:sz="0" w:space="0" w:color="auto"/>
          </w:divBdr>
        </w:div>
        <w:div w:id="561601569">
          <w:marLeft w:val="0"/>
          <w:marRight w:val="0"/>
          <w:marTop w:val="0"/>
          <w:marBottom w:val="0"/>
          <w:divBdr>
            <w:top w:val="none" w:sz="0" w:space="0" w:color="auto"/>
            <w:left w:val="none" w:sz="0" w:space="0" w:color="auto"/>
            <w:bottom w:val="none" w:sz="0" w:space="0" w:color="auto"/>
            <w:right w:val="none" w:sz="0" w:space="0" w:color="auto"/>
          </w:divBdr>
        </w:div>
        <w:div w:id="38745448">
          <w:marLeft w:val="0"/>
          <w:marRight w:val="0"/>
          <w:marTop w:val="0"/>
          <w:marBottom w:val="0"/>
          <w:divBdr>
            <w:top w:val="none" w:sz="0" w:space="0" w:color="auto"/>
            <w:left w:val="none" w:sz="0" w:space="0" w:color="auto"/>
            <w:bottom w:val="none" w:sz="0" w:space="0" w:color="auto"/>
            <w:right w:val="none" w:sz="0" w:space="0" w:color="auto"/>
          </w:divBdr>
        </w:div>
        <w:div w:id="200083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03a1d0-e776-410f-92a3-517fbdec7356">
      <Terms xmlns="http://schemas.microsoft.com/office/infopath/2007/PartnerControls"/>
    </lcf76f155ced4ddcb4097134ff3c332f>
    <TaxCatchAll xmlns="f03b6665-05f5-4e29-94d1-0ff6f94dce83"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86C98-93D2-4F00-905A-5371B460B9A0}">
  <ds:schemaRefs>
    <ds:schemaRef ds:uri="http://schemas.openxmlformats.org/officeDocument/2006/bibliography"/>
  </ds:schemaRefs>
</ds:datastoreItem>
</file>

<file path=customXml/itemProps2.xml><?xml version="1.0" encoding="utf-8"?>
<ds:datastoreItem xmlns:ds="http://schemas.openxmlformats.org/officeDocument/2006/customXml" ds:itemID="{3FD88365-0839-4F97-A6A6-C806823EF2EB}">
  <ds:schemaRefs>
    <ds:schemaRef ds:uri="http://schemas.microsoft.com/sharepoint/v3/contenttype/forms"/>
  </ds:schemaRefs>
</ds:datastoreItem>
</file>

<file path=customXml/itemProps3.xml><?xml version="1.0" encoding="utf-8"?>
<ds:datastoreItem xmlns:ds="http://schemas.openxmlformats.org/officeDocument/2006/customXml" ds:itemID="{B29453B9-7519-4009-B6C3-122B627425C1}">
  <ds:schemaRefs>
    <ds:schemaRef ds:uri="http://schemas.microsoft.com/office/2006/metadata/properties"/>
    <ds:schemaRef ds:uri="http://schemas.microsoft.com/office/infopath/2007/PartnerControls"/>
    <ds:schemaRef ds:uri="aa03a1d0-e776-410f-92a3-517fbdec7356"/>
    <ds:schemaRef ds:uri="f03b6665-05f5-4e29-94d1-0ff6f94dce83"/>
    <ds:schemaRef ds:uri="http://schemas.microsoft.com/sharepoint/v3"/>
  </ds:schemaRefs>
</ds:datastoreItem>
</file>

<file path=customXml/itemProps4.xml><?xml version="1.0" encoding="utf-8"?>
<ds:datastoreItem xmlns:ds="http://schemas.openxmlformats.org/officeDocument/2006/customXml" ds:itemID="{D9622E74-88EB-41C1-A134-FFCA0E63A24C}"/>
</file>

<file path=docProps/app.xml><?xml version="1.0" encoding="utf-8"?>
<Properties xmlns="http://schemas.openxmlformats.org/officeDocument/2006/extended-properties" xmlns:vt="http://schemas.openxmlformats.org/officeDocument/2006/docPropsVTypes">
  <Template>Normal</Template>
  <TotalTime>2</TotalTime>
  <Pages>13</Pages>
  <Words>3888</Words>
  <Characters>22162</Characters>
  <Application>Microsoft Office Word</Application>
  <DocSecurity>0</DocSecurity>
  <Lines>184</Lines>
  <Paragraphs>51</Paragraphs>
  <ScaleCrop>false</ScaleCrop>
  <Company>ISBA</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RECRUITMENT AND SELECTION</dc:title>
  <dc:subject/>
  <dc:creator>Jonathan Cook</dc:creator>
  <cp:keywords/>
  <dc:description/>
  <cp:lastModifiedBy>Tracey Lanham</cp:lastModifiedBy>
  <cp:revision>2</cp:revision>
  <cp:lastPrinted>2021-09-22T13:39:00Z</cp:lastPrinted>
  <dcterms:created xsi:type="dcterms:W3CDTF">2024-10-11T13:17:00Z</dcterms:created>
  <dcterms:modified xsi:type="dcterms:W3CDTF">2024-10-11T13:17:00Z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337f54dd-1e59-442a-a747-1c700885dc43</vt:lpwstr>
  </property>
  <property fmtid="{D5CDD505-2E9C-101B-9397-08002B2CF9AE}" pid="4" name="MediaServiceImageTags">
    <vt:lpwstr/>
  </property>
</Properties>
</file>